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 xml:space="preserve"> </w:t>
      </w:r>
    </w:p>
    <w:p w:rsidR="004A6DE4" w:rsidRPr="004214F0" w:rsidRDefault="004A6DE4">
      <w:pPr>
        <w:rPr>
          <w:rFonts w:ascii="Arial" w:eastAsia="Arial Bold" w:hAnsi="Arial" w:cs="Arial"/>
          <w:color w:val="auto"/>
          <w:sz w:val="20"/>
          <w:szCs w:val="20"/>
        </w:rPr>
      </w:pPr>
    </w:p>
    <w:p w:rsidR="004A6DE4" w:rsidRPr="004214F0" w:rsidRDefault="00FB3B37">
      <w:pPr>
        <w:jc w:val="center"/>
        <w:rPr>
          <w:rFonts w:ascii="Arial" w:eastAsia="Arial Bold" w:hAnsi="Arial" w:cs="Arial"/>
          <w:b/>
          <w:color w:val="auto"/>
          <w:sz w:val="20"/>
          <w:szCs w:val="20"/>
        </w:rPr>
      </w:pPr>
      <w:r w:rsidRPr="004214F0">
        <w:rPr>
          <w:rFonts w:ascii="Arial" w:hAnsi="Arial" w:cs="Arial"/>
          <w:b/>
          <w:color w:val="auto"/>
          <w:sz w:val="20"/>
          <w:szCs w:val="20"/>
        </w:rPr>
        <w:t xml:space="preserve">Annual Report of the </w:t>
      </w:r>
    </w:p>
    <w:p w:rsidR="004A6DE4" w:rsidRPr="004214F0" w:rsidRDefault="00FB3B37">
      <w:pPr>
        <w:jc w:val="center"/>
        <w:rPr>
          <w:rFonts w:ascii="Arial" w:eastAsia="Arial Bold" w:hAnsi="Arial" w:cs="Arial"/>
          <w:b/>
          <w:color w:val="auto"/>
          <w:sz w:val="20"/>
          <w:szCs w:val="20"/>
        </w:rPr>
      </w:pPr>
      <w:r w:rsidRPr="004214F0">
        <w:rPr>
          <w:rFonts w:ascii="Arial" w:hAnsi="Arial" w:cs="Arial"/>
          <w:b/>
          <w:color w:val="auto"/>
          <w:sz w:val="20"/>
          <w:szCs w:val="20"/>
        </w:rPr>
        <w:t xml:space="preserve">Board of Governors of </w:t>
      </w:r>
    </w:p>
    <w:p w:rsidR="004A6DE4" w:rsidRPr="004214F0" w:rsidRDefault="00FB3B37">
      <w:pPr>
        <w:jc w:val="center"/>
        <w:rPr>
          <w:rFonts w:ascii="Arial" w:eastAsia="Arial Bold" w:hAnsi="Arial" w:cs="Arial"/>
          <w:b/>
          <w:color w:val="auto"/>
          <w:sz w:val="20"/>
          <w:szCs w:val="20"/>
        </w:rPr>
      </w:pPr>
      <w:r w:rsidRPr="004214F0">
        <w:rPr>
          <w:rFonts w:ascii="Arial" w:hAnsi="Arial" w:cs="Arial"/>
          <w:b/>
          <w:color w:val="auto"/>
          <w:sz w:val="20"/>
          <w:szCs w:val="20"/>
        </w:rPr>
        <w:t xml:space="preserve">St. Teresa’s Nursery School </w:t>
      </w:r>
    </w:p>
    <w:p w:rsidR="004A6DE4" w:rsidRPr="004214F0" w:rsidRDefault="004A6DE4">
      <w:pPr>
        <w:jc w:val="center"/>
        <w:rPr>
          <w:rFonts w:ascii="Arial" w:eastAsia="Arial Bold" w:hAnsi="Arial" w:cs="Arial"/>
          <w:b/>
          <w:color w:val="auto"/>
          <w:sz w:val="20"/>
          <w:szCs w:val="20"/>
        </w:rPr>
      </w:pPr>
    </w:p>
    <w:p w:rsidR="004A6DE4" w:rsidRPr="004214F0" w:rsidRDefault="00205777">
      <w:pPr>
        <w:jc w:val="center"/>
        <w:rPr>
          <w:rFonts w:ascii="Arial" w:eastAsia="Arial Bold" w:hAnsi="Arial" w:cs="Arial"/>
          <w:b/>
          <w:color w:val="auto"/>
          <w:sz w:val="20"/>
          <w:szCs w:val="20"/>
        </w:rPr>
      </w:pPr>
      <w:r>
        <w:rPr>
          <w:rFonts w:ascii="Arial" w:hAnsi="Arial" w:cs="Arial"/>
          <w:b/>
          <w:color w:val="auto"/>
          <w:sz w:val="20"/>
          <w:szCs w:val="20"/>
        </w:rPr>
        <w:t>2022/23</w:t>
      </w:r>
    </w:p>
    <w:p w:rsidR="004A6DE4" w:rsidRPr="004214F0" w:rsidRDefault="004A6DE4">
      <w:pPr>
        <w:rPr>
          <w:rFonts w:ascii="Arial" w:eastAsia="Arial Bold" w:hAnsi="Arial" w:cs="Arial"/>
          <w:b/>
          <w:color w:val="auto"/>
          <w:sz w:val="20"/>
          <w:szCs w:val="20"/>
        </w:rPr>
      </w:pPr>
    </w:p>
    <w:p w:rsidR="004A6DE4" w:rsidRPr="004214F0" w:rsidRDefault="00FB3B37">
      <w:pPr>
        <w:rPr>
          <w:rFonts w:ascii="Arial" w:eastAsia="Arial Bold" w:hAnsi="Arial" w:cs="Arial"/>
          <w:b/>
          <w:color w:val="auto"/>
          <w:sz w:val="20"/>
          <w:szCs w:val="20"/>
        </w:rPr>
      </w:pPr>
      <w:r w:rsidRPr="004214F0">
        <w:rPr>
          <w:rFonts w:ascii="Arial" w:eastAsia="Arial Bold" w:hAnsi="Arial" w:cs="Arial"/>
          <w:b/>
          <w:noProof/>
          <w:color w:val="auto"/>
          <w:sz w:val="20"/>
          <w:szCs w:val="20"/>
          <w:lang w:val="en-GB" w:eastAsia="en-GB"/>
        </w:rPr>
        <w:drawing>
          <wp:anchor distT="152400" distB="152400" distL="152400" distR="152400" simplePos="0" relativeHeight="251659264" behindDoc="0" locked="0" layoutInCell="1" allowOverlap="1">
            <wp:simplePos x="0" y="0"/>
            <wp:positionH relativeFrom="margin">
              <wp:posOffset>1230630</wp:posOffset>
            </wp:positionH>
            <wp:positionV relativeFrom="line">
              <wp:posOffset>321310</wp:posOffset>
            </wp:positionV>
            <wp:extent cx="2752725" cy="2914650"/>
            <wp:effectExtent l="0" t="0" r="952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jpeg"/>
                    <pic:cNvPicPr/>
                  </pic:nvPicPr>
                  <pic:blipFill>
                    <a:blip r:embed="rId7" cstate="print"/>
                    <a:stretch>
                      <a:fillRect/>
                    </a:stretch>
                  </pic:blipFill>
                  <pic:spPr>
                    <a:xfrm>
                      <a:off x="0" y="0"/>
                      <a:ext cx="2753517" cy="291548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4A6DE4" w:rsidRPr="004214F0" w:rsidRDefault="004A6DE4">
      <w:pPr>
        <w:rPr>
          <w:rFonts w:ascii="Arial" w:eastAsia="Arial Bold" w:hAnsi="Arial" w:cs="Arial"/>
          <w:b/>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b/>
          <w:color w:val="auto"/>
          <w:sz w:val="20"/>
          <w:szCs w:val="20"/>
        </w:rPr>
      </w:pPr>
      <w:r w:rsidRPr="004214F0">
        <w:rPr>
          <w:rFonts w:ascii="Arial" w:hAnsi="Arial" w:cs="Arial"/>
          <w:b/>
          <w:color w:val="auto"/>
          <w:sz w:val="20"/>
          <w:szCs w:val="20"/>
        </w:rPr>
        <w:t>The Board of Governors is required to give parents an Annual Report so that they know what is happening in the Nursery School.</w:t>
      </w:r>
    </w:p>
    <w:p w:rsidR="004A6DE4" w:rsidRPr="004214F0" w:rsidRDefault="004A6DE4">
      <w:pPr>
        <w:rPr>
          <w:rFonts w:ascii="Arial" w:eastAsia="Arial Bold" w:hAnsi="Arial" w:cs="Arial"/>
          <w:b/>
          <w:color w:val="auto"/>
          <w:sz w:val="20"/>
          <w:szCs w:val="20"/>
        </w:rPr>
      </w:pPr>
    </w:p>
    <w:p w:rsidR="004A6DE4" w:rsidRPr="004214F0" w:rsidRDefault="00FB3B37">
      <w:pPr>
        <w:rPr>
          <w:rFonts w:ascii="Arial" w:eastAsia="Arial Bold" w:hAnsi="Arial" w:cs="Arial"/>
          <w:b/>
          <w:color w:val="auto"/>
          <w:sz w:val="20"/>
          <w:szCs w:val="20"/>
        </w:rPr>
      </w:pPr>
      <w:r w:rsidRPr="004214F0">
        <w:rPr>
          <w:rFonts w:ascii="Arial" w:hAnsi="Arial" w:cs="Arial"/>
          <w:b/>
          <w:color w:val="auto"/>
          <w:sz w:val="20"/>
          <w:szCs w:val="20"/>
        </w:rPr>
        <w:t>Clearly the report cannot cover every aspect of school activity.  If there are any issues which you feel to be important please contact the Principal who will notify the Board of Governors.</w:t>
      </w:r>
    </w:p>
    <w:p w:rsidR="004A6DE4" w:rsidRDefault="004A6DE4">
      <w:pPr>
        <w:rPr>
          <w:rFonts w:ascii="Arial" w:eastAsia="Arial Bold" w:hAnsi="Arial" w:cs="Arial"/>
          <w:color w:val="auto"/>
          <w:sz w:val="20"/>
          <w:szCs w:val="20"/>
        </w:rPr>
      </w:pPr>
    </w:p>
    <w:p w:rsidR="004F226A" w:rsidRDefault="004F226A">
      <w:pPr>
        <w:rPr>
          <w:rFonts w:ascii="Arial" w:eastAsia="Arial Bold" w:hAnsi="Arial" w:cs="Arial"/>
          <w:color w:val="auto"/>
          <w:sz w:val="20"/>
          <w:szCs w:val="20"/>
        </w:rPr>
      </w:pPr>
    </w:p>
    <w:p w:rsidR="004F226A" w:rsidRPr="004214F0" w:rsidRDefault="004F226A">
      <w:pPr>
        <w:rPr>
          <w:rFonts w:ascii="Arial" w:eastAsia="Arial Bold" w:hAnsi="Arial" w:cs="Arial"/>
          <w:color w:val="auto"/>
          <w:sz w:val="20"/>
          <w:szCs w:val="20"/>
        </w:rPr>
      </w:pPr>
      <w:r>
        <w:rPr>
          <w:rFonts w:ascii="Arial" w:eastAsia="Arial Bold" w:hAnsi="Arial" w:cs="Arial"/>
          <w:color w:val="auto"/>
          <w:sz w:val="20"/>
          <w:szCs w:val="20"/>
        </w:rPr>
        <w:t>As an Eco School – this report will be available on School Website but if you wish a copy please ask the Principal</w:t>
      </w: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E81AD5" w:rsidRPr="004214F0" w:rsidRDefault="00E81AD5">
      <w:pPr>
        <w:rPr>
          <w:rFonts w:ascii="Arial" w:hAnsi="Arial" w:cs="Arial"/>
          <w:b/>
          <w:color w:val="auto"/>
          <w:sz w:val="20"/>
          <w:szCs w:val="20"/>
          <w:u w:val="single"/>
        </w:rPr>
      </w:pPr>
    </w:p>
    <w:p w:rsidR="00E81AD5" w:rsidRPr="004214F0" w:rsidRDefault="00E81AD5">
      <w:pPr>
        <w:rPr>
          <w:rFonts w:ascii="Arial" w:hAnsi="Arial" w:cs="Arial"/>
          <w:b/>
          <w:color w:val="auto"/>
          <w:sz w:val="20"/>
          <w:szCs w:val="20"/>
          <w:u w:val="single"/>
        </w:rPr>
      </w:pPr>
    </w:p>
    <w:p w:rsidR="00E81AD5" w:rsidRPr="004214F0" w:rsidRDefault="00E81AD5">
      <w:pPr>
        <w:rPr>
          <w:rFonts w:ascii="Arial" w:hAnsi="Arial" w:cs="Arial"/>
          <w:b/>
          <w:color w:val="auto"/>
          <w:sz w:val="20"/>
          <w:szCs w:val="20"/>
          <w:u w:val="single"/>
        </w:rPr>
      </w:pPr>
    </w:p>
    <w:p w:rsidR="00E81AD5" w:rsidRPr="004214F0" w:rsidRDefault="00E81AD5">
      <w:pPr>
        <w:rPr>
          <w:rFonts w:ascii="Arial" w:hAnsi="Arial" w:cs="Arial"/>
          <w:b/>
          <w:color w:val="auto"/>
          <w:sz w:val="20"/>
          <w:szCs w:val="20"/>
          <w:u w:val="single"/>
        </w:rPr>
      </w:pPr>
    </w:p>
    <w:p w:rsidR="00E81AD5" w:rsidRPr="004214F0" w:rsidRDefault="00E81AD5">
      <w:pPr>
        <w:rPr>
          <w:rFonts w:ascii="Arial" w:hAnsi="Arial" w:cs="Arial"/>
          <w:b/>
          <w:color w:val="auto"/>
          <w:sz w:val="20"/>
          <w:szCs w:val="20"/>
          <w:u w:val="single"/>
        </w:rPr>
      </w:pPr>
    </w:p>
    <w:p w:rsidR="008E70EC" w:rsidRPr="004214F0" w:rsidRDefault="008E70EC">
      <w:pPr>
        <w:rPr>
          <w:rFonts w:ascii="Arial" w:hAnsi="Arial" w:cs="Arial"/>
          <w:b/>
          <w:color w:val="auto"/>
          <w:sz w:val="20"/>
          <w:szCs w:val="20"/>
          <w:u w:val="single"/>
        </w:rPr>
      </w:pPr>
    </w:p>
    <w:p w:rsidR="008E70EC" w:rsidRPr="004214F0" w:rsidRDefault="008E70EC">
      <w:pPr>
        <w:rPr>
          <w:rFonts w:ascii="Arial" w:hAnsi="Arial" w:cs="Arial"/>
          <w:b/>
          <w:color w:val="auto"/>
          <w:sz w:val="20"/>
          <w:szCs w:val="20"/>
          <w:u w:val="single"/>
        </w:rPr>
      </w:pPr>
    </w:p>
    <w:p w:rsidR="008E70EC" w:rsidRDefault="008E70EC">
      <w:pPr>
        <w:rPr>
          <w:rFonts w:ascii="Arial" w:hAnsi="Arial" w:cs="Arial"/>
          <w:b/>
          <w:color w:val="auto"/>
          <w:sz w:val="20"/>
          <w:szCs w:val="20"/>
          <w:u w:val="single"/>
        </w:rPr>
      </w:pPr>
    </w:p>
    <w:p w:rsidR="004F226A" w:rsidRDefault="004F226A">
      <w:pPr>
        <w:rPr>
          <w:rFonts w:ascii="Arial" w:hAnsi="Arial" w:cs="Arial"/>
          <w:b/>
          <w:color w:val="auto"/>
          <w:sz w:val="20"/>
          <w:szCs w:val="20"/>
          <w:u w:val="single"/>
        </w:rPr>
      </w:pPr>
    </w:p>
    <w:p w:rsidR="004F226A" w:rsidRDefault="004F226A">
      <w:pPr>
        <w:rPr>
          <w:rFonts w:ascii="Arial" w:hAnsi="Arial" w:cs="Arial"/>
          <w:b/>
          <w:color w:val="auto"/>
          <w:sz w:val="20"/>
          <w:szCs w:val="20"/>
          <w:u w:val="single"/>
        </w:rPr>
      </w:pPr>
    </w:p>
    <w:p w:rsidR="004F226A" w:rsidRDefault="004F226A">
      <w:pPr>
        <w:rPr>
          <w:rFonts w:ascii="Arial" w:hAnsi="Arial" w:cs="Arial"/>
          <w:b/>
          <w:color w:val="auto"/>
          <w:sz w:val="20"/>
          <w:szCs w:val="20"/>
          <w:u w:val="single"/>
        </w:rPr>
      </w:pPr>
    </w:p>
    <w:p w:rsidR="004F226A" w:rsidRDefault="004F226A">
      <w:pPr>
        <w:rPr>
          <w:rFonts w:ascii="Arial" w:hAnsi="Arial" w:cs="Arial"/>
          <w:b/>
          <w:color w:val="auto"/>
          <w:sz w:val="20"/>
          <w:szCs w:val="20"/>
          <w:u w:val="single"/>
        </w:rPr>
      </w:pPr>
    </w:p>
    <w:p w:rsidR="004F226A" w:rsidRDefault="004F226A">
      <w:pPr>
        <w:rPr>
          <w:rFonts w:ascii="Arial" w:hAnsi="Arial" w:cs="Arial"/>
          <w:b/>
          <w:color w:val="auto"/>
          <w:sz w:val="20"/>
          <w:szCs w:val="20"/>
          <w:u w:val="single"/>
        </w:rPr>
      </w:pPr>
    </w:p>
    <w:p w:rsidR="004F226A" w:rsidRPr="004214F0" w:rsidRDefault="004F226A">
      <w:pPr>
        <w:rPr>
          <w:rFonts w:ascii="Arial" w:hAnsi="Arial" w:cs="Arial"/>
          <w:b/>
          <w:color w:val="auto"/>
          <w:sz w:val="20"/>
          <w:szCs w:val="20"/>
          <w:u w:val="single"/>
        </w:rPr>
      </w:pPr>
    </w:p>
    <w:p w:rsidR="008E70EC" w:rsidRPr="004214F0" w:rsidRDefault="008E70EC">
      <w:pPr>
        <w:rPr>
          <w:rFonts w:ascii="Arial" w:hAnsi="Arial" w:cs="Arial"/>
          <w:b/>
          <w:color w:val="auto"/>
          <w:sz w:val="20"/>
          <w:szCs w:val="20"/>
          <w:u w:val="single"/>
        </w:rPr>
      </w:pPr>
    </w:p>
    <w:p w:rsidR="008E70EC" w:rsidRPr="004214F0" w:rsidRDefault="008E70EC">
      <w:pPr>
        <w:rPr>
          <w:rFonts w:ascii="Arial" w:hAnsi="Arial" w:cs="Arial"/>
          <w:b/>
          <w:color w:val="auto"/>
          <w:sz w:val="20"/>
          <w:szCs w:val="20"/>
          <w:u w:val="single"/>
        </w:rPr>
      </w:pPr>
    </w:p>
    <w:p w:rsidR="004A6DE4" w:rsidRPr="004214F0" w:rsidRDefault="004F226A">
      <w:pPr>
        <w:rPr>
          <w:rFonts w:ascii="Arial" w:eastAsia="Arial Bold" w:hAnsi="Arial" w:cs="Arial"/>
          <w:b/>
          <w:color w:val="auto"/>
          <w:sz w:val="20"/>
          <w:szCs w:val="20"/>
          <w:u w:val="single"/>
        </w:rPr>
      </w:pPr>
      <w:r w:rsidRPr="004214F0">
        <w:rPr>
          <w:rFonts w:ascii="Arial" w:hAnsi="Arial" w:cs="Arial"/>
          <w:b/>
          <w:color w:val="auto"/>
          <w:sz w:val="20"/>
          <w:szCs w:val="20"/>
          <w:u w:val="single"/>
        </w:rPr>
        <w:t>Organization</w:t>
      </w:r>
      <w:r w:rsidR="00FB3B37" w:rsidRPr="004214F0">
        <w:rPr>
          <w:rFonts w:ascii="Arial" w:hAnsi="Arial" w:cs="Arial"/>
          <w:b/>
          <w:color w:val="auto"/>
          <w:sz w:val="20"/>
          <w:szCs w:val="20"/>
          <w:u w:val="single"/>
        </w:rPr>
        <w:t xml:space="preserve"> and Management</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The Board of Governors of St. Teresa’s Nursery School has overall responsibility for the management of the school.</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The Board of Governors consist</w:t>
      </w:r>
      <w:r w:rsidR="00ED695C" w:rsidRPr="004214F0">
        <w:rPr>
          <w:rFonts w:ascii="Arial" w:hAnsi="Arial" w:cs="Arial"/>
          <w:color w:val="auto"/>
          <w:sz w:val="20"/>
          <w:szCs w:val="20"/>
        </w:rPr>
        <w:t>s</w:t>
      </w:r>
      <w:r w:rsidRPr="004214F0">
        <w:rPr>
          <w:rFonts w:ascii="Arial" w:hAnsi="Arial" w:cs="Arial"/>
          <w:color w:val="auto"/>
          <w:sz w:val="20"/>
          <w:szCs w:val="20"/>
        </w:rPr>
        <w:t xml:space="preserve"> of four nominees of the Trustees, two of the Belfast and Education and Library Board, one of the Department of Education, an elected Parent Governor, the Teacher Governor and the Principal.</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Membership of the</w:t>
      </w:r>
      <w:r w:rsidR="00952453" w:rsidRPr="004214F0">
        <w:rPr>
          <w:rFonts w:ascii="Arial" w:hAnsi="Arial" w:cs="Arial"/>
          <w:color w:val="auto"/>
          <w:sz w:val="20"/>
          <w:szCs w:val="20"/>
        </w:rPr>
        <w:t xml:space="preserve"> Board of Governors for </w:t>
      </w:r>
      <w:r w:rsidR="00205777">
        <w:rPr>
          <w:rFonts w:ascii="Arial" w:hAnsi="Arial" w:cs="Arial"/>
          <w:color w:val="auto"/>
          <w:sz w:val="20"/>
          <w:szCs w:val="20"/>
        </w:rPr>
        <w:t>2022/23</w:t>
      </w:r>
      <w:r w:rsidRPr="004214F0">
        <w:rPr>
          <w:rFonts w:ascii="Arial" w:hAnsi="Arial" w:cs="Arial"/>
          <w:color w:val="auto"/>
          <w:sz w:val="20"/>
          <w:szCs w:val="20"/>
        </w:rPr>
        <w:t xml:space="preserve"> is detailed below:</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b/>
          <w:color w:val="auto"/>
          <w:sz w:val="20"/>
          <w:szCs w:val="20"/>
          <w:u w:val="single"/>
        </w:rPr>
      </w:pPr>
      <w:r w:rsidRPr="004214F0">
        <w:rPr>
          <w:rFonts w:ascii="Arial" w:hAnsi="Arial" w:cs="Arial"/>
          <w:b/>
          <w:color w:val="auto"/>
          <w:sz w:val="20"/>
          <w:szCs w:val="20"/>
          <w:u w:val="single"/>
        </w:rPr>
        <w:t>Trustee Nominees</w:t>
      </w:r>
    </w:p>
    <w:p w:rsidR="004A6DE4" w:rsidRPr="004214F0" w:rsidRDefault="004F226A">
      <w:pPr>
        <w:rPr>
          <w:rFonts w:ascii="Arial" w:eastAsia="Arial Bold" w:hAnsi="Arial" w:cs="Arial"/>
          <w:color w:val="auto"/>
          <w:sz w:val="20"/>
          <w:szCs w:val="20"/>
        </w:rPr>
      </w:pPr>
      <w:r w:rsidRPr="004214F0">
        <w:rPr>
          <w:rFonts w:ascii="Arial" w:eastAsia="Arial Bold" w:hAnsi="Arial" w:cs="Arial"/>
          <w:color w:val="auto"/>
          <w:sz w:val="20"/>
          <w:szCs w:val="20"/>
        </w:rPr>
        <w:t>Mr.</w:t>
      </w:r>
      <w:r w:rsidR="00062C1A" w:rsidRPr="004214F0">
        <w:rPr>
          <w:rFonts w:ascii="Arial" w:eastAsia="Arial Bold" w:hAnsi="Arial" w:cs="Arial"/>
          <w:color w:val="auto"/>
          <w:sz w:val="20"/>
          <w:szCs w:val="20"/>
        </w:rPr>
        <w:t xml:space="preserve"> Tim Attwood </w:t>
      </w:r>
      <w:r w:rsidR="0050300F" w:rsidRPr="004214F0">
        <w:rPr>
          <w:rFonts w:ascii="Arial" w:eastAsia="Arial Bold" w:hAnsi="Arial" w:cs="Arial"/>
          <w:color w:val="auto"/>
          <w:sz w:val="20"/>
          <w:szCs w:val="20"/>
        </w:rPr>
        <w:t>(Chairperson)</w:t>
      </w:r>
    </w:p>
    <w:p w:rsidR="00952453" w:rsidRPr="004214F0" w:rsidRDefault="00062C1A">
      <w:pPr>
        <w:rPr>
          <w:rFonts w:ascii="Arial" w:eastAsia="Arial Bold" w:hAnsi="Arial" w:cs="Arial"/>
          <w:color w:val="auto"/>
          <w:sz w:val="20"/>
          <w:szCs w:val="20"/>
        </w:rPr>
      </w:pPr>
      <w:r w:rsidRPr="004214F0">
        <w:rPr>
          <w:rFonts w:ascii="Arial" w:eastAsia="Arial Bold" w:hAnsi="Arial" w:cs="Arial"/>
          <w:color w:val="auto"/>
          <w:sz w:val="20"/>
          <w:szCs w:val="20"/>
        </w:rPr>
        <w:t>Rev. Fr. G. Lyons</w:t>
      </w:r>
    </w:p>
    <w:p w:rsidR="00952453" w:rsidRPr="004214F0" w:rsidRDefault="004F226A">
      <w:pPr>
        <w:rPr>
          <w:rFonts w:ascii="Arial" w:eastAsia="Arial Bold" w:hAnsi="Arial" w:cs="Arial"/>
          <w:color w:val="auto"/>
          <w:sz w:val="20"/>
          <w:szCs w:val="20"/>
        </w:rPr>
      </w:pPr>
      <w:r w:rsidRPr="004214F0">
        <w:rPr>
          <w:rFonts w:ascii="Arial" w:eastAsia="Arial Bold" w:hAnsi="Arial" w:cs="Arial"/>
          <w:color w:val="auto"/>
          <w:sz w:val="20"/>
          <w:szCs w:val="20"/>
        </w:rPr>
        <w:t>Mrs.</w:t>
      </w:r>
      <w:r w:rsidR="00952453" w:rsidRPr="004214F0">
        <w:rPr>
          <w:rFonts w:ascii="Arial" w:eastAsia="Arial Bold" w:hAnsi="Arial" w:cs="Arial"/>
          <w:color w:val="auto"/>
          <w:sz w:val="20"/>
          <w:szCs w:val="20"/>
        </w:rPr>
        <w:t xml:space="preserve"> Margaret McClenaghan</w:t>
      </w:r>
    </w:p>
    <w:p w:rsidR="00062C1A" w:rsidRPr="004214F0" w:rsidRDefault="004F226A">
      <w:pPr>
        <w:rPr>
          <w:rFonts w:ascii="Arial" w:eastAsia="Arial Bold" w:hAnsi="Arial" w:cs="Arial"/>
          <w:color w:val="auto"/>
          <w:sz w:val="20"/>
          <w:szCs w:val="20"/>
        </w:rPr>
      </w:pPr>
      <w:r w:rsidRPr="004214F0">
        <w:rPr>
          <w:rFonts w:ascii="Arial" w:eastAsia="Arial Bold" w:hAnsi="Arial" w:cs="Arial"/>
          <w:color w:val="auto"/>
          <w:sz w:val="20"/>
          <w:szCs w:val="20"/>
        </w:rPr>
        <w:t>Mrs.</w:t>
      </w:r>
      <w:r w:rsidR="00062C1A" w:rsidRPr="004214F0">
        <w:rPr>
          <w:rFonts w:ascii="Arial" w:eastAsia="Arial Bold" w:hAnsi="Arial" w:cs="Arial"/>
          <w:color w:val="auto"/>
          <w:sz w:val="20"/>
          <w:szCs w:val="20"/>
        </w:rPr>
        <w:t xml:space="preserve"> </w:t>
      </w:r>
      <w:r w:rsidRPr="004214F0">
        <w:rPr>
          <w:rFonts w:ascii="Arial" w:eastAsia="Arial Bold" w:hAnsi="Arial" w:cs="Arial"/>
          <w:color w:val="auto"/>
          <w:sz w:val="20"/>
          <w:szCs w:val="20"/>
        </w:rPr>
        <w:t>Jacqui</w:t>
      </w:r>
      <w:r w:rsidR="00062C1A" w:rsidRPr="004214F0">
        <w:rPr>
          <w:rFonts w:ascii="Arial" w:eastAsia="Arial Bold" w:hAnsi="Arial" w:cs="Arial"/>
          <w:color w:val="auto"/>
          <w:sz w:val="20"/>
          <w:szCs w:val="20"/>
        </w:rPr>
        <w:t xml:space="preserve"> Austen</w:t>
      </w:r>
    </w:p>
    <w:p w:rsidR="004A6DE4" w:rsidRPr="004214F0" w:rsidRDefault="004A6DE4">
      <w:pPr>
        <w:rPr>
          <w:rFonts w:ascii="Arial" w:eastAsia="Arial Bold" w:hAnsi="Arial" w:cs="Arial"/>
          <w:color w:val="auto"/>
          <w:sz w:val="20"/>
          <w:szCs w:val="20"/>
        </w:rPr>
      </w:pPr>
    </w:p>
    <w:p w:rsidR="004A6DE4" w:rsidRPr="004214F0" w:rsidRDefault="0050300F">
      <w:pPr>
        <w:rPr>
          <w:rFonts w:ascii="Arial" w:eastAsia="Arial Bold" w:hAnsi="Arial" w:cs="Arial"/>
          <w:b/>
          <w:color w:val="auto"/>
          <w:sz w:val="20"/>
          <w:szCs w:val="20"/>
          <w:u w:val="single"/>
        </w:rPr>
      </w:pPr>
      <w:r w:rsidRPr="004214F0">
        <w:rPr>
          <w:rFonts w:ascii="Arial" w:hAnsi="Arial" w:cs="Arial"/>
          <w:b/>
          <w:color w:val="auto"/>
          <w:sz w:val="20"/>
          <w:szCs w:val="20"/>
          <w:u w:val="single"/>
        </w:rPr>
        <w:t>EA</w:t>
      </w:r>
      <w:r w:rsidR="00FB3B37" w:rsidRPr="004214F0">
        <w:rPr>
          <w:rFonts w:ascii="Arial" w:hAnsi="Arial" w:cs="Arial"/>
          <w:b/>
          <w:color w:val="auto"/>
          <w:sz w:val="20"/>
          <w:szCs w:val="20"/>
          <w:u w:val="single"/>
        </w:rPr>
        <w:t xml:space="preserve"> Nominees</w:t>
      </w:r>
    </w:p>
    <w:p w:rsidR="001E31AF" w:rsidRPr="004214F0" w:rsidRDefault="004F226A" w:rsidP="001E31AF">
      <w:pPr>
        <w:rPr>
          <w:rFonts w:ascii="Arial" w:eastAsia="Arial Bold" w:hAnsi="Arial" w:cs="Arial"/>
          <w:color w:val="auto"/>
          <w:sz w:val="20"/>
          <w:szCs w:val="20"/>
        </w:rPr>
      </w:pPr>
      <w:r w:rsidRPr="004214F0">
        <w:rPr>
          <w:rFonts w:ascii="Arial" w:hAnsi="Arial" w:cs="Arial"/>
          <w:color w:val="auto"/>
          <w:sz w:val="20"/>
          <w:szCs w:val="20"/>
        </w:rPr>
        <w:t>Mrs.</w:t>
      </w:r>
      <w:r w:rsidR="001E31AF" w:rsidRPr="004214F0">
        <w:rPr>
          <w:rFonts w:ascii="Arial" w:hAnsi="Arial" w:cs="Arial"/>
          <w:color w:val="auto"/>
          <w:sz w:val="20"/>
          <w:szCs w:val="20"/>
        </w:rPr>
        <w:t xml:space="preserve"> Nicola Donnelly</w:t>
      </w:r>
    </w:p>
    <w:p w:rsidR="009D6C0D" w:rsidRPr="004214F0" w:rsidRDefault="009D6C0D" w:rsidP="009D6C0D">
      <w:pPr>
        <w:rPr>
          <w:rFonts w:ascii="Arial" w:eastAsia="Arial Bold" w:hAnsi="Arial" w:cs="Arial"/>
          <w:color w:val="auto"/>
          <w:sz w:val="20"/>
          <w:szCs w:val="20"/>
        </w:rPr>
      </w:pPr>
      <w:r w:rsidRPr="004214F0">
        <w:rPr>
          <w:rFonts w:ascii="Arial" w:hAnsi="Arial" w:cs="Arial"/>
          <w:color w:val="auto"/>
          <w:sz w:val="20"/>
          <w:szCs w:val="20"/>
        </w:rPr>
        <w:t>Mrs. Leslie--Ann Christie</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b/>
          <w:color w:val="auto"/>
          <w:sz w:val="20"/>
          <w:szCs w:val="20"/>
          <w:u w:val="single"/>
        </w:rPr>
      </w:pPr>
      <w:r w:rsidRPr="004214F0">
        <w:rPr>
          <w:rFonts w:ascii="Arial" w:hAnsi="Arial" w:cs="Arial"/>
          <w:b/>
          <w:color w:val="auto"/>
          <w:sz w:val="20"/>
          <w:szCs w:val="20"/>
          <w:u w:val="single"/>
        </w:rPr>
        <w:t>Department Nominee</w:t>
      </w:r>
    </w:p>
    <w:p w:rsidR="004A6DE4" w:rsidRPr="004214F0" w:rsidRDefault="004F226A">
      <w:pPr>
        <w:rPr>
          <w:rFonts w:ascii="Arial" w:eastAsia="Arial Bold" w:hAnsi="Arial" w:cs="Arial"/>
          <w:color w:val="auto"/>
          <w:sz w:val="20"/>
          <w:szCs w:val="20"/>
        </w:rPr>
      </w:pPr>
      <w:r w:rsidRPr="004214F0">
        <w:rPr>
          <w:rFonts w:ascii="Arial" w:eastAsia="Arial Bold" w:hAnsi="Arial" w:cs="Arial"/>
          <w:color w:val="auto"/>
          <w:sz w:val="20"/>
          <w:szCs w:val="20"/>
        </w:rPr>
        <w:t>Mrs.</w:t>
      </w:r>
      <w:r w:rsidR="00952453" w:rsidRPr="004214F0">
        <w:rPr>
          <w:rFonts w:ascii="Arial" w:eastAsia="Arial Bold" w:hAnsi="Arial" w:cs="Arial"/>
          <w:color w:val="auto"/>
          <w:sz w:val="20"/>
          <w:szCs w:val="20"/>
        </w:rPr>
        <w:t xml:space="preserve"> Ann Molloy</w:t>
      </w:r>
    </w:p>
    <w:p w:rsidR="004A6DE4" w:rsidRPr="004214F0" w:rsidRDefault="004A6DE4">
      <w:pPr>
        <w:rPr>
          <w:rFonts w:ascii="Arial" w:eastAsia="Arial Bold" w:hAnsi="Arial" w:cs="Arial"/>
          <w:color w:val="auto"/>
          <w:sz w:val="20"/>
          <w:szCs w:val="20"/>
        </w:rPr>
      </w:pPr>
    </w:p>
    <w:p w:rsidR="004A6DE4" w:rsidRPr="004214F0" w:rsidRDefault="00FB3B37">
      <w:pPr>
        <w:rPr>
          <w:rFonts w:ascii="Arial" w:hAnsi="Arial" w:cs="Arial"/>
          <w:b/>
          <w:color w:val="auto"/>
          <w:sz w:val="20"/>
          <w:szCs w:val="20"/>
          <w:u w:val="single"/>
        </w:rPr>
      </w:pPr>
      <w:r w:rsidRPr="004214F0">
        <w:rPr>
          <w:rFonts w:ascii="Arial" w:hAnsi="Arial" w:cs="Arial"/>
          <w:b/>
          <w:color w:val="auto"/>
          <w:sz w:val="20"/>
          <w:szCs w:val="20"/>
          <w:u w:val="single"/>
        </w:rPr>
        <w:t>Parent Representative</w:t>
      </w:r>
    </w:p>
    <w:p w:rsidR="00952453" w:rsidRPr="004214F0" w:rsidRDefault="009D6C0D">
      <w:pPr>
        <w:rPr>
          <w:rFonts w:ascii="Arial" w:eastAsia="Arial Bold" w:hAnsi="Arial" w:cs="Arial"/>
          <w:color w:val="auto"/>
          <w:sz w:val="20"/>
          <w:szCs w:val="20"/>
        </w:rPr>
      </w:pPr>
      <w:r>
        <w:rPr>
          <w:rFonts w:ascii="Arial" w:hAnsi="Arial" w:cs="Arial"/>
          <w:color w:val="auto"/>
          <w:sz w:val="20"/>
          <w:szCs w:val="20"/>
        </w:rPr>
        <w:t>Mr. Gareth McKenna</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b/>
          <w:color w:val="auto"/>
          <w:sz w:val="20"/>
          <w:szCs w:val="20"/>
          <w:u w:val="single"/>
        </w:rPr>
      </w:pPr>
      <w:r w:rsidRPr="004214F0">
        <w:rPr>
          <w:rFonts w:ascii="Arial" w:hAnsi="Arial" w:cs="Arial"/>
          <w:b/>
          <w:color w:val="auto"/>
          <w:sz w:val="20"/>
          <w:szCs w:val="20"/>
          <w:u w:val="single"/>
        </w:rPr>
        <w:t>Teacher Representative</w:t>
      </w:r>
    </w:p>
    <w:p w:rsidR="004A6DE4" w:rsidRPr="004214F0" w:rsidRDefault="004F226A">
      <w:pPr>
        <w:rPr>
          <w:rFonts w:ascii="Arial" w:eastAsia="Arial Bold" w:hAnsi="Arial" w:cs="Arial"/>
          <w:color w:val="auto"/>
          <w:sz w:val="20"/>
          <w:szCs w:val="20"/>
        </w:rPr>
      </w:pPr>
      <w:r w:rsidRPr="004214F0">
        <w:rPr>
          <w:rFonts w:ascii="Arial" w:hAnsi="Arial" w:cs="Arial"/>
          <w:color w:val="auto"/>
          <w:sz w:val="20"/>
          <w:szCs w:val="20"/>
        </w:rPr>
        <w:t>Mrs.</w:t>
      </w:r>
      <w:r w:rsidR="00FB3B37" w:rsidRPr="004214F0">
        <w:rPr>
          <w:rFonts w:ascii="Arial" w:hAnsi="Arial" w:cs="Arial"/>
          <w:color w:val="auto"/>
          <w:sz w:val="20"/>
          <w:szCs w:val="20"/>
        </w:rPr>
        <w:t xml:space="preserve"> </w:t>
      </w:r>
      <w:r w:rsidR="009D6C0D">
        <w:rPr>
          <w:rFonts w:ascii="Arial" w:hAnsi="Arial" w:cs="Arial"/>
          <w:color w:val="auto"/>
          <w:sz w:val="20"/>
          <w:szCs w:val="20"/>
        </w:rPr>
        <w:t>Marie-Claire Mc</w:t>
      </w:r>
      <w:r w:rsidR="00205777">
        <w:rPr>
          <w:rFonts w:ascii="Arial" w:hAnsi="Arial" w:cs="Arial"/>
          <w:color w:val="auto"/>
          <w:sz w:val="20"/>
          <w:szCs w:val="20"/>
        </w:rPr>
        <w:t>I</w:t>
      </w:r>
      <w:r w:rsidR="009D6C0D">
        <w:rPr>
          <w:rFonts w:ascii="Arial" w:hAnsi="Arial" w:cs="Arial"/>
          <w:color w:val="auto"/>
          <w:sz w:val="20"/>
          <w:szCs w:val="20"/>
        </w:rPr>
        <w:t>lroy</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b/>
          <w:color w:val="auto"/>
          <w:sz w:val="20"/>
          <w:szCs w:val="20"/>
          <w:u w:val="single"/>
        </w:rPr>
      </w:pPr>
      <w:r w:rsidRPr="004214F0">
        <w:rPr>
          <w:rFonts w:ascii="Arial" w:hAnsi="Arial" w:cs="Arial"/>
          <w:b/>
          <w:color w:val="auto"/>
          <w:sz w:val="20"/>
          <w:szCs w:val="20"/>
          <w:u w:val="single"/>
        </w:rPr>
        <w:t>Principal</w:t>
      </w:r>
    </w:p>
    <w:p w:rsidR="004A6DE4" w:rsidRPr="004214F0" w:rsidRDefault="004F226A">
      <w:pPr>
        <w:rPr>
          <w:rFonts w:ascii="Arial" w:eastAsia="Arial Bold" w:hAnsi="Arial" w:cs="Arial"/>
          <w:color w:val="auto"/>
          <w:sz w:val="20"/>
          <w:szCs w:val="20"/>
        </w:rPr>
      </w:pPr>
      <w:r w:rsidRPr="004214F0">
        <w:rPr>
          <w:rFonts w:ascii="Arial" w:hAnsi="Arial" w:cs="Arial"/>
          <w:color w:val="auto"/>
          <w:sz w:val="20"/>
          <w:szCs w:val="20"/>
        </w:rPr>
        <w:t>Mrs.</w:t>
      </w:r>
      <w:r w:rsidR="00FB3B37" w:rsidRPr="004214F0">
        <w:rPr>
          <w:rFonts w:ascii="Arial" w:hAnsi="Arial" w:cs="Arial"/>
          <w:color w:val="auto"/>
          <w:sz w:val="20"/>
          <w:szCs w:val="20"/>
        </w:rPr>
        <w:t xml:space="preserve"> Clare Evans</w:t>
      </w: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FB3B37">
      <w:pPr>
        <w:rPr>
          <w:rFonts w:ascii="Arial" w:hAnsi="Arial" w:cs="Arial"/>
          <w:b/>
          <w:color w:val="auto"/>
          <w:sz w:val="20"/>
          <w:szCs w:val="20"/>
        </w:rPr>
      </w:pPr>
      <w:r w:rsidRPr="004214F0">
        <w:rPr>
          <w:rFonts w:ascii="Arial" w:hAnsi="Arial" w:cs="Arial"/>
          <w:b/>
          <w:color w:val="auto"/>
          <w:sz w:val="20"/>
          <w:szCs w:val="20"/>
        </w:rPr>
        <w:t>The Governors have particular responsibilities in relation to:</w:t>
      </w:r>
    </w:p>
    <w:p w:rsidR="00E60F30" w:rsidRPr="004214F0" w:rsidRDefault="00E60F30">
      <w:pPr>
        <w:rPr>
          <w:rFonts w:ascii="Arial" w:eastAsia="Arial Bold" w:hAnsi="Arial" w:cs="Arial"/>
          <w:b/>
          <w:color w:val="auto"/>
          <w:sz w:val="20"/>
          <w:szCs w:val="20"/>
        </w:rPr>
      </w:pPr>
    </w:p>
    <w:p w:rsidR="004A6DE4" w:rsidRPr="004214F0" w:rsidRDefault="00FB3B37" w:rsidP="00FB3B37">
      <w:pPr>
        <w:numPr>
          <w:ilvl w:val="0"/>
          <w:numId w:val="1"/>
        </w:numPr>
        <w:tabs>
          <w:tab w:val="left" w:pos="720"/>
        </w:tabs>
        <w:rPr>
          <w:rFonts w:ascii="Arial" w:eastAsia="Arial Bold" w:hAnsi="Arial" w:cs="Arial"/>
          <w:color w:val="auto"/>
          <w:sz w:val="20"/>
          <w:szCs w:val="20"/>
        </w:rPr>
      </w:pPr>
      <w:r w:rsidRPr="004214F0">
        <w:rPr>
          <w:rFonts w:ascii="Arial" w:hAnsi="Arial" w:cs="Arial"/>
          <w:color w:val="auto"/>
          <w:sz w:val="20"/>
          <w:szCs w:val="20"/>
        </w:rPr>
        <w:t>the curriculum</w:t>
      </w:r>
    </w:p>
    <w:p w:rsidR="004A6DE4" w:rsidRPr="004214F0" w:rsidRDefault="00FB3B37" w:rsidP="00FB3B37">
      <w:pPr>
        <w:numPr>
          <w:ilvl w:val="0"/>
          <w:numId w:val="2"/>
        </w:numPr>
        <w:tabs>
          <w:tab w:val="left" w:pos="720"/>
        </w:tabs>
        <w:rPr>
          <w:rFonts w:ascii="Arial" w:eastAsia="Arial Bold" w:hAnsi="Arial" w:cs="Arial"/>
          <w:color w:val="auto"/>
          <w:sz w:val="20"/>
          <w:szCs w:val="20"/>
        </w:rPr>
      </w:pPr>
      <w:r w:rsidRPr="004214F0">
        <w:rPr>
          <w:rFonts w:ascii="Arial" w:hAnsi="Arial" w:cs="Arial"/>
          <w:color w:val="auto"/>
          <w:sz w:val="20"/>
          <w:szCs w:val="20"/>
        </w:rPr>
        <w:t>pastoral care with specific reference to safe guarding</w:t>
      </w:r>
    </w:p>
    <w:p w:rsidR="004A6DE4" w:rsidRPr="004214F0" w:rsidRDefault="00FB3B37" w:rsidP="00FB3B37">
      <w:pPr>
        <w:numPr>
          <w:ilvl w:val="0"/>
          <w:numId w:val="3"/>
        </w:numPr>
        <w:tabs>
          <w:tab w:val="left" w:pos="720"/>
        </w:tabs>
        <w:rPr>
          <w:rFonts w:ascii="Arial" w:eastAsia="Arial Bold" w:hAnsi="Arial" w:cs="Arial"/>
          <w:color w:val="auto"/>
          <w:sz w:val="20"/>
          <w:szCs w:val="20"/>
        </w:rPr>
      </w:pPr>
      <w:r w:rsidRPr="004214F0">
        <w:rPr>
          <w:rFonts w:ascii="Arial" w:hAnsi="Arial" w:cs="Arial"/>
          <w:color w:val="auto"/>
          <w:sz w:val="20"/>
          <w:szCs w:val="20"/>
        </w:rPr>
        <w:t>open enrolment and admission procedures</w:t>
      </w:r>
    </w:p>
    <w:p w:rsidR="004A6DE4" w:rsidRPr="004214F0" w:rsidRDefault="004F226A" w:rsidP="00FB3B37">
      <w:pPr>
        <w:numPr>
          <w:ilvl w:val="0"/>
          <w:numId w:val="4"/>
        </w:numPr>
        <w:tabs>
          <w:tab w:val="left" w:pos="720"/>
        </w:tabs>
        <w:rPr>
          <w:rFonts w:ascii="Arial" w:eastAsia="Arial Bold" w:hAnsi="Arial" w:cs="Arial"/>
          <w:color w:val="auto"/>
          <w:sz w:val="20"/>
          <w:szCs w:val="20"/>
        </w:rPr>
      </w:pPr>
      <w:r w:rsidRPr="004214F0">
        <w:rPr>
          <w:rFonts w:ascii="Arial" w:hAnsi="Arial" w:cs="Arial"/>
          <w:color w:val="auto"/>
          <w:sz w:val="20"/>
          <w:szCs w:val="20"/>
        </w:rPr>
        <w:t>behavior</w:t>
      </w:r>
      <w:r w:rsidR="00FB3B37" w:rsidRPr="004214F0">
        <w:rPr>
          <w:rFonts w:ascii="Arial" w:hAnsi="Arial" w:cs="Arial"/>
          <w:color w:val="auto"/>
          <w:sz w:val="20"/>
          <w:szCs w:val="20"/>
        </w:rPr>
        <w:t xml:space="preserve"> management</w:t>
      </w:r>
    </w:p>
    <w:p w:rsidR="004A6DE4" w:rsidRPr="004214F0" w:rsidRDefault="00FB3B37" w:rsidP="00FB3B37">
      <w:pPr>
        <w:numPr>
          <w:ilvl w:val="0"/>
          <w:numId w:val="5"/>
        </w:numPr>
        <w:tabs>
          <w:tab w:val="left" w:pos="720"/>
        </w:tabs>
        <w:rPr>
          <w:rFonts w:ascii="Arial" w:eastAsia="Arial Bold" w:hAnsi="Arial" w:cs="Arial"/>
          <w:color w:val="auto"/>
          <w:sz w:val="20"/>
          <w:szCs w:val="20"/>
        </w:rPr>
      </w:pPr>
      <w:r w:rsidRPr="004214F0">
        <w:rPr>
          <w:rFonts w:ascii="Arial" w:hAnsi="Arial" w:cs="Arial"/>
          <w:color w:val="auto"/>
          <w:sz w:val="20"/>
          <w:szCs w:val="20"/>
        </w:rPr>
        <w:t>financial procedures</w:t>
      </w:r>
    </w:p>
    <w:p w:rsidR="004A6DE4" w:rsidRPr="004214F0" w:rsidRDefault="00FB3B37" w:rsidP="00FB3B37">
      <w:pPr>
        <w:numPr>
          <w:ilvl w:val="0"/>
          <w:numId w:val="6"/>
        </w:numPr>
        <w:tabs>
          <w:tab w:val="left" w:pos="720"/>
        </w:tabs>
        <w:rPr>
          <w:rFonts w:ascii="Arial" w:eastAsia="Arial Bold" w:hAnsi="Arial" w:cs="Arial"/>
          <w:color w:val="auto"/>
          <w:sz w:val="20"/>
          <w:szCs w:val="20"/>
        </w:rPr>
      </w:pPr>
      <w:r w:rsidRPr="004214F0">
        <w:rPr>
          <w:rFonts w:ascii="Arial" w:hAnsi="Arial" w:cs="Arial"/>
          <w:color w:val="auto"/>
          <w:sz w:val="20"/>
          <w:szCs w:val="20"/>
        </w:rPr>
        <w:t>the appointment of staff</w:t>
      </w:r>
    </w:p>
    <w:p w:rsidR="004A6DE4" w:rsidRPr="004214F0" w:rsidRDefault="00FB3B37" w:rsidP="00FB3B37">
      <w:pPr>
        <w:numPr>
          <w:ilvl w:val="0"/>
          <w:numId w:val="7"/>
        </w:numPr>
        <w:tabs>
          <w:tab w:val="left" w:pos="720"/>
        </w:tabs>
        <w:rPr>
          <w:rFonts w:ascii="Arial" w:eastAsia="Arial Bold" w:hAnsi="Arial" w:cs="Arial"/>
          <w:color w:val="auto"/>
          <w:sz w:val="20"/>
          <w:szCs w:val="20"/>
        </w:rPr>
      </w:pPr>
      <w:r w:rsidRPr="004214F0">
        <w:rPr>
          <w:rFonts w:ascii="Arial" w:hAnsi="Arial" w:cs="Arial"/>
          <w:color w:val="auto"/>
          <w:sz w:val="20"/>
          <w:szCs w:val="20"/>
        </w:rPr>
        <w:t>the school building and site.</w:t>
      </w:r>
    </w:p>
    <w:p w:rsidR="004A6DE4" w:rsidRPr="004214F0" w:rsidRDefault="004A6DE4" w:rsidP="00952453">
      <w:pPr>
        <w:rPr>
          <w:rFonts w:ascii="Arial" w:eastAsia="Arial Bold" w:hAnsi="Arial" w:cs="Arial"/>
          <w:color w:val="auto"/>
          <w:sz w:val="20"/>
          <w:szCs w:val="20"/>
        </w:rPr>
      </w:pPr>
    </w:p>
    <w:p w:rsidR="004A6DE4" w:rsidRPr="004214F0" w:rsidRDefault="004A6DE4" w:rsidP="00952453">
      <w:pPr>
        <w:rPr>
          <w:rFonts w:ascii="Arial" w:eastAsia="Arial Bold" w:hAnsi="Arial" w:cs="Arial"/>
          <w:color w:val="auto"/>
          <w:sz w:val="20"/>
          <w:szCs w:val="20"/>
        </w:rPr>
      </w:pPr>
    </w:p>
    <w:p w:rsidR="004A6DE4" w:rsidRPr="004214F0" w:rsidRDefault="00FB3B37" w:rsidP="00952453">
      <w:pPr>
        <w:rPr>
          <w:rFonts w:ascii="Arial" w:eastAsia="Arial Bold" w:hAnsi="Arial" w:cs="Arial"/>
          <w:b/>
          <w:color w:val="auto"/>
          <w:sz w:val="20"/>
          <w:szCs w:val="20"/>
          <w:u w:val="single"/>
        </w:rPr>
      </w:pPr>
      <w:r w:rsidRPr="004214F0">
        <w:rPr>
          <w:rFonts w:ascii="Arial" w:hAnsi="Arial" w:cs="Arial"/>
          <w:b/>
          <w:color w:val="auto"/>
          <w:sz w:val="20"/>
          <w:szCs w:val="20"/>
          <w:u w:val="single"/>
        </w:rPr>
        <w:t>Management Structures</w:t>
      </w:r>
    </w:p>
    <w:p w:rsidR="004A6DE4" w:rsidRPr="004214F0" w:rsidRDefault="004A6DE4" w:rsidP="00952453">
      <w:pPr>
        <w:rPr>
          <w:rFonts w:ascii="Arial" w:eastAsia="Arial Bold" w:hAnsi="Arial" w:cs="Arial"/>
          <w:color w:val="auto"/>
          <w:sz w:val="20"/>
          <w:szCs w:val="20"/>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The present Board of Governors has worked closely with the principal to further develop a framework of management for the school.  This is in keeping with developments in education policy and takes account of particular issues affecting our school.</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In order to discharge our responsibilities effectively we operate a number of sub-committees:</w:t>
      </w:r>
    </w:p>
    <w:p w:rsidR="004A6DE4" w:rsidRPr="004214F0" w:rsidRDefault="004A6DE4">
      <w:pPr>
        <w:rPr>
          <w:rFonts w:ascii="Arial" w:eastAsia="Arial Bold" w:hAnsi="Arial" w:cs="Arial"/>
          <w:color w:val="auto"/>
          <w:sz w:val="20"/>
          <w:szCs w:val="20"/>
        </w:rPr>
      </w:pPr>
    </w:p>
    <w:p w:rsidR="00E94DDC" w:rsidRPr="004214F0" w:rsidRDefault="00FB3B37" w:rsidP="00E94DDC">
      <w:pPr>
        <w:tabs>
          <w:tab w:val="left" w:pos="720"/>
        </w:tabs>
        <w:ind w:left="360"/>
        <w:rPr>
          <w:rFonts w:ascii="Arial" w:hAnsi="Arial" w:cs="Arial"/>
          <w:b/>
          <w:color w:val="auto"/>
          <w:sz w:val="20"/>
          <w:szCs w:val="20"/>
          <w:u w:val="single"/>
        </w:rPr>
      </w:pPr>
      <w:r w:rsidRPr="004214F0">
        <w:rPr>
          <w:rFonts w:ascii="Arial" w:hAnsi="Arial" w:cs="Arial"/>
          <w:b/>
          <w:color w:val="auto"/>
          <w:sz w:val="20"/>
          <w:szCs w:val="20"/>
          <w:u w:val="single"/>
        </w:rPr>
        <w:t>Finance</w:t>
      </w:r>
    </w:p>
    <w:p w:rsidR="00E94DDC" w:rsidRPr="004214F0" w:rsidRDefault="00E94DDC" w:rsidP="00FB3B37">
      <w:pPr>
        <w:numPr>
          <w:ilvl w:val="0"/>
          <w:numId w:val="8"/>
        </w:numPr>
        <w:tabs>
          <w:tab w:val="left" w:pos="720"/>
        </w:tabs>
        <w:rPr>
          <w:rFonts w:ascii="Arial" w:eastAsia="Arial Bold" w:hAnsi="Arial" w:cs="Arial"/>
          <w:color w:val="auto"/>
          <w:sz w:val="20"/>
          <w:szCs w:val="20"/>
        </w:rPr>
      </w:pPr>
      <w:r w:rsidRPr="004214F0">
        <w:rPr>
          <w:rFonts w:ascii="Arial" w:hAnsi="Arial" w:cs="Arial"/>
          <w:color w:val="auto"/>
          <w:sz w:val="20"/>
          <w:szCs w:val="20"/>
        </w:rPr>
        <w:t>Rev. Fr G Lyons</w:t>
      </w:r>
    </w:p>
    <w:p w:rsidR="00E94DDC" w:rsidRPr="004214F0" w:rsidRDefault="00E94DDC" w:rsidP="00FB3B37">
      <w:pPr>
        <w:numPr>
          <w:ilvl w:val="0"/>
          <w:numId w:val="8"/>
        </w:numPr>
        <w:tabs>
          <w:tab w:val="left" w:pos="720"/>
        </w:tabs>
        <w:rPr>
          <w:rFonts w:ascii="Arial" w:eastAsia="Arial Bold" w:hAnsi="Arial" w:cs="Arial"/>
          <w:color w:val="auto"/>
          <w:sz w:val="20"/>
          <w:szCs w:val="20"/>
        </w:rPr>
      </w:pPr>
      <w:r w:rsidRPr="004214F0">
        <w:rPr>
          <w:rFonts w:ascii="Arial" w:hAnsi="Arial" w:cs="Arial"/>
          <w:color w:val="auto"/>
          <w:sz w:val="20"/>
          <w:szCs w:val="20"/>
        </w:rPr>
        <w:t>Tim Attwood</w:t>
      </w:r>
    </w:p>
    <w:p w:rsidR="00DA12DF" w:rsidRPr="004214F0" w:rsidRDefault="004F226A" w:rsidP="00DA12DF">
      <w:pPr>
        <w:numPr>
          <w:ilvl w:val="0"/>
          <w:numId w:val="8"/>
        </w:numPr>
        <w:tabs>
          <w:tab w:val="left" w:pos="720"/>
        </w:tabs>
        <w:rPr>
          <w:rFonts w:ascii="Arial" w:eastAsia="Arial Bold" w:hAnsi="Arial" w:cs="Arial"/>
          <w:color w:val="auto"/>
          <w:sz w:val="20"/>
          <w:szCs w:val="20"/>
        </w:rPr>
      </w:pPr>
      <w:r w:rsidRPr="004214F0">
        <w:rPr>
          <w:rFonts w:ascii="Arial" w:hAnsi="Arial" w:cs="Arial"/>
          <w:color w:val="auto"/>
          <w:sz w:val="20"/>
          <w:szCs w:val="20"/>
        </w:rPr>
        <w:t>Mrs.</w:t>
      </w:r>
      <w:r w:rsidR="00DA12DF" w:rsidRPr="004214F0">
        <w:rPr>
          <w:rFonts w:ascii="Arial" w:hAnsi="Arial" w:cs="Arial"/>
          <w:color w:val="auto"/>
          <w:sz w:val="20"/>
          <w:szCs w:val="20"/>
        </w:rPr>
        <w:t xml:space="preserve"> Ann Molloy</w:t>
      </w:r>
    </w:p>
    <w:p w:rsidR="00DA12DF" w:rsidRPr="004214F0" w:rsidRDefault="004F226A" w:rsidP="00DA12DF">
      <w:pPr>
        <w:numPr>
          <w:ilvl w:val="0"/>
          <w:numId w:val="8"/>
        </w:numPr>
        <w:tabs>
          <w:tab w:val="left" w:pos="720"/>
        </w:tabs>
        <w:rPr>
          <w:rFonts w:ascii="Arial" w:eastAsia="Arial Bold" w:hAnsi="Arial" w:cs="Arial"/>
          <w:color w:val="auto"/>
          <w:sz w:val="20"/>
          <w:szCs w:val="20"/>
        </w:rPr>
      </w:pPr>
      <w:r w:rsidRPr="004214F0">
        <w:rPr>
          <w:rFonts w:ascii="Arial" w:hAnsi="Arial" w:cs="Arial"/>
          <w:color w:val="auto"/>
          <w:sz w:val="20"/>
          <w:szCs w:val="20"/>
        </w:rPr>
        <w:t>Mrs.</w:t>
      </w:r>
      <w:r w:rsidR="00DA12DF" w:rsidRPr="004214F0">
        <w:rPr>
          <w:rFonts w:ascii="Arial" w:hAnsi="Arial" w:cs="Arial"/>
          <w:color w:val="auto"/>
          <w:sz w:val="20"/>
          <w:szCs w:val="20"/>
        </w:rPr>
        <w:t xml:space="preserve"> Margaret McClenaghan</w:t>
      </w:r>
    </w:p>
    <w:p w:rsidR="00DA12DF" w:rsidRPr="004214F0" w:rsidRDefault="00DA12DF" w:rsidP="00DA12DF">
      <w:pPr>
        <w:tabs>
          <w:tab w:val="left" w:pos="720"/>
        </w:tabs>
        <w:ind w:left="694"/>
        <w:rPr>
          <w:rFonts w:ascii="Arial" w:eastAsia="Arial Bold" w:hAnsi="Arial" w:cs="Arial"/>
          <w:color w:val="auto"/>
          <w:sz w:val="20"/>
          <w:szCs w:val="20"/>
        </w:rPr>
      </w:pPr>
    </w:p>
    <w:p w:rsidR="00E94DDC" w:rsidRPr="004214F0" w:rsidRDefault="00E94DDC" w:rsidP="00E94DDC">
      <w:pPr>
        <w:tabs>
          <w:tab w:val="left" w:pos="720"/>
        </w:tabs>
        <w:ind w:left="694"/>
        <w:rPr>
          <w:rFonts w:ascii="Arial" w:eastAsia="Arial Bold" w:hAnsi="Arial" w:cs="Arial"/>
          <w:color w:val="auto"/>
          <w:sz w:val="20"/>
          <w:szCs w:val="20"/>
        </w:rPr>
      </w:pPr>
    </w:p>
    <w:p w:rsidR="00952453" w:rsidRPr="004214F0" w:rsidRDefault="00952453" w:rsidP="00952453">
      <w:pPr>
        <w:tabs>
          <w:tab w:val="left" w:pos="720"/>
        </w:tabs>
        <w:ind w:left="360"/>
        <w:rPr>
          <w:rFonts w:ascii="Arial" w:eastAsia="Arial Bold" w:hAnsi="Arial" w:cs="Arial"/>
          <w:color w:val="auto"/>
          <w:sz w:val="20"/>
          <w:szCs w:val="20"/>
        </w:rPr>
      </w:pPr>
    </w:p>
    <w:p w:rsidR="004A6DE4" w:rsidRPr="004214F0" w:rsidRDefault="00FB3B37" w:rsidP="00952453">
      <w:pPr>
        <w:tabs>
          <w:tab w:val="left" w:pos="720"/>
        </w:tabs>
        <w:ind w:left="360"/>
        <w:rPr>
          <w:rFonts w:ascii="Arial" w:eastAsia="Arial Bold" w:hAnsi="Arial" w:cs="Arial"/>
          <w:b/>
          <w:color w:val="auto"/>
          <w:sz w:val="20"/>
          <w:szCs w:val="20"/>
          <w:u w:val="single"/>
        </w:rPr>
      </w:pPr>
      <w:r w:rsidRPr="004214F0">
        <w:rPr>
          <w:rFonts w:ascii="Arial" w:hAnsi="Arial" w:cs="Arial"/>
          <w:b/>
          <w:color w:val="auto"/>
          <w:sz w:val="20"/>
          <w:szCs w:val="20"/>
          <w:u w:val="single"/>
        </w:rPr>
        <w:t>Health and Safety</w:t>
      </w:r>
    </w:p>
    <w:p w:rsidR="00952453" w:rsidRPr="004214F0" w:rsidRDefault="004F226A" w:rsidP="00FB3B37">
      <w:pPr>
        <w:numPr>
          <w:ilvl w:val="0"/>
          <w:numId w:val="9"/>
        </w:numPr>
        <w:tabs>
          <w:tab w:val="left" w:pos="720"/>
        </w:tabs>
        <w:rPr>
          <w:rFonts w:ascii="Arial" w:eastAsia="Arial Bold" w:hAnsi="Arial" w:cs="Arial"/>
          <w:color w:val="auto"/>
          <w:sz w:val="20"/>
          <w:szCs w:val="20"/>
        </w:rPr>
      </w:pPr>
      <w:r w:rsidRPr="004214F0">
        <w:rPr>
          <w:rFonts w:ascii="Arial" w:hAnsi="Arial" w:cs="Arial"/>
          <w:color w:val="auto"/>
          <w:sz w:val="20"/>
          <w:szCs w:val="20"/>
        </w:rPr>
        <w:t>Mrs.</w:t>
      </w:r>
      <w:r w:rsidR="00952453" w:rsidRPr="004214F0">
        <w:rPr>
          <w:rFonts w:ascii="Arial" w:hAnsi="Arial" w:cs="Arial"/>
          <w:color w:val="auto"/>
          <w:sz w:val="20"/>
          <w:szCs w:val="20"/>
        </w:rPr>
        <w:t xml:space="preserve"> Ann Molloy</w:t>
      </w:r>
    </w:p>
    <w:p w:rsidR="00DA12DF" w:rsidRPr="004214F0" w:rsidRDefault="00DA12DF" w:rsidP="00DA12DF">
      <w:pPr>
        <w:tabs>
          <w:tab w:val="left" w:pos="720"/>
        </w:tabs>
        <w:rPr>
          <w:rFonts w:ascii="Arial" w:hAnsi="Arial" w:cs="Arial"/>
          <w:color w:val="auto"/>
          <w:sz w:val="20"/>
          <w:szCs w:val="20"/>
        </w:rPr>
      </w:pPr>
    </w:p>
    <w:p w:rsidR="00DA12DF" w:rsidRPr="004214F0" w:rsidRDefault="00DA12DF" w:rsidP="00DA12DF">
      <w:pPr>
        <w:tabs>
          <w:tab w:val="left" w:pos="720"/>
        </w:tabs>
        <w:ind w:left="360"/>
        <w:rPr>
          <w:rFonts w:ascii="Arial" w:eastAsia="Arial Bold" w:hAnsi="Arial" w:cs="Arial"/>
          <w:b/>
          <w:color w:val="auto"/>
          <w:sz w:val="20"/>
          <w:szCs w:val="20"/>
          <w:u w:val="single"/>
        </w:rPr>
      </w:pPr>
      <w:r w:rsidRPr="004214F0">
        <w:rPr>
          <w:rFonts w:ascii="Arial" w:hAnsi="Arial" w:cs="Arial"/>
          <w:b/>
          <w:color w:val="auto"/>
          <w:sz w:val="20"/>
          <w:szCs w:val="20"/>
          <w:u w:val="single"/>
        </w:rPr>
        <w:t>Child Protection</w:t>
      </w:r>
    </w:p>
    <w:p w:rsidR="00DA12DF" w:rsidRPr="004214F0" w:rsidRDefault="00DA12DF" w:rsidP="00DA12DF">
      <w:pPr>
        <w:tabs>
          <w:tab w:val="left" w:pos="720"/>
        </w:tabs>
        <w:ind w:left="694"/>
        <w:rPr>
          <w:rFonts w:ascii="Arial" w:hAnsi="Arial" w:cs="Arial"/>
          <w:color w:val="auto"/>
          <w:sz w:val="20"/>
          <w:szCs w:val="20"/>
        </w:rPr>
      </w:pPr>
      <w:r w:rsidRPr="004214F0">
        <w:rPr>
          <w:rFonts w:ascii="Arial" w:hAnsi="Arial" w:cs="Arial"/>
          <w:color w:val="auto"/>
          <w:sz w:val="20"/>
          <w:szCs w:val="20"/>
        </w:rPr>
        <w:t>Tim Attwood</w:t>
      </w:r>
    </w:p>
    <w:p w:rsidR="00DA12DF" w:rsidRPr="004214F0" w:rsidRDefault="004F226A" w:rsidP="00DA12DF">
      <w:pPr>
        <w:tabs>
          <w:tab w:val="left" w:pos="720"/>
        </w:tabs>
        <w:ind w:left="694"/>
        <w:rPr>
          <w:rFonts w:ascii="Arial" w:hAnsi="Arial" w:cs="Arial"/>
          <w:color w:val="auto"/>
          <w:sz w:val="20"/>
          <w:szCs w:val="20"/>
        </w:rPr>
      </w:pPr>
      <w:r w:rsidRPr="004214F0">
        <w:rPr>
          <w:rFonts w:ascii="Arial" w:hAnsi="Arial" w:cs="Arial"/>
          <w:color w:val="auto"/>
          <w:sz w:val="20"/>
          <w:szCs w:val="20"/>
        </w:rPr>
        <w:t>Mrs.</w:t>
      </w:r>
      <w:r w:rsidR="00DA12DF" w:rsidRPr="004214F0">
        <w:rPr>
          <w:rFonts w:ascii="Arial" w:hAnsi="Arial" w:cs="Arial"/>
          <w:color w:val="auto"/>
          <w:sz w:val="20"/>
          <w:szCs w:val="20"/>
        </w:rPr>
        <w:t xml:space="preserve"> Margaret McClenaghan</w:t>
      </w:r>
    </w:p>
    <w:p w:rsidR="00DA12DF" w:rsidRPr="004214F0" w:rsidRDefault="004F226A" w:rsidP="00DA12DF">
      <w:pPr>
        <w:tabs>
          <w:tab w:val="left" w:pos="720"/>
        </w:tabs>
        <w:ind w:left="694"/>
        <w:rPr>
          <w:rFonts w:ascii="Arial" w:hAnsi="Arial" w:cs="Arial"/>
          <w:color w:val="auto"/>
          <w:sz w:val="20"/>
          <w:szCs w:val="20"/>
        </w:rPr>
      </w:pPr>
      <w:r w:rsidRPr="004214F0">
        <w:rPr>
          <w:rFonts w:ascii="Arial" w:hAnsi="Arial" w:cs="Arial"/>
          <w:color w:val="auto"/>
          <w:sz w:val="20"/>
          <w:szCs w:val="20"/>
        </w:rPr>
        <w:t>Mrs.</w:t>
      </w:r>
      <w:r w:rsidR="00DA12DF" w:rsidRPr="004214F0">
        <w:rPr>
          <w:rFonts w:ascii="Arial" w:hAnsi="Arial" w:cs="Arial"/>
          <w:color w:val="auto"/>
          <w:sz w:val="20"/>
          <w:szCs w:val="20"/>
        </w:rPr>
        <w:t xml:space="preserve"> Clare Evans</w:t>
      </w:r>
    </w:p>
    <w:p w:rsidR="00DA12DF" w:rsidRPr="004214F0" w:rsidRDefault="004F226A" w:rsidP="00DA12DF">
      <w:pPr>
        <w:tabs>
          <w:tab w:val="left" w:pos="720"/>
        </w:tabs>
        <w:ind w:left="694"/>
        <w:rPr>
          <w:rFonts w:ascii="Arial" w:hAnsi="Arial" w:cs="Arial"/>
          <w:color w:val="auto"/>
          <w:sz w:val="20"/>
          <w:szCs w:val="20"/>
        </w:rPr>
      </w:pPr>
      <w:r w:rsidRPr="004214F0">
        <w:rPr>
          <w:rFonts w:ascii="Arial" w:hAnsi="Arial" w:cs="Arial"/>
          <w:color w:val="auto"/>
          <w:sz w:val="20"/>
          <w:szCs w:val="20"/>
        </w:rPr>
        <w:t>Mrs.</w:t>
      </w:r>
      <w:r w:rsidR="00DA12DF" w:rsidRPr="004214F0">
        <w:rPr>
          <w:rFonts w:ascii="Arial" w:hAnsi="Arial" w:cs="Arial"/>
          <w:color w:val="auto"/>
          <w:sz w:val="20"/>
          <w:szCs w:val="20"/>
        </w:rPr>
        <w:t xml:space="preserve"> </w:t>
      </w:r>
      <w:r w:rsidR="009D6C0D">
        <w:rPr>
          <w:rFonts w:ascii="Arial" w:hAnsi="Arial" w:cs="Arial"/>
          <w:color w:val="auto"/>
          <w:sz w:val="20"/>
          <w:szCs w:val="20"/>
        </w:rPr>
        <w:t>Marie-Claire McIlroy</w:t>
      </w:r>
    </w:p>
    <w:p w:rsidR="00DA12DF" w:rsidRPr="004214F0" w:rsidRDefault="004F226A" w:rsidP="00DA12DF">
      <w:pPr>
        <w:tabs>
          <w:tab w:val="left" w:pos="720"/>
        </w:tabs>
        <w:ind w:left="694"/>
        <w:rPr>
          <w:rFonts w:ascii="Arial" w:hAnsi="Arial" w:cs="Arial"/>
          <w:color w:val="auto"/>
          <w:sz w:val="20"/>
          <w:szCs w:val="20"/>
        </w:rPr>
      </w:pPr>
      <w:r w:rsidRPr="004214F0">
        <w:rPr>
          <w:rFonts w:ascii="Arial" w:hAnsi="Arial" w:cs="Arial"/>
          <w:color w:val="auto"/>
          <w:sz w:val="20"/>
          <w:szCs w:val="20"/>
        </w:rPr>
        <w:t>Mrs.</w:t>
      </w:r>
      <w:r w:rsidR="00DA12DF" w:rsidRPr="004214F0">
        <w:rPr>
          <w:rFonts w:ascii="Arial" w:hAnsi="Arial" w:cs="Arial"/>
          <w:color w:val="auto"/>
          <w:sz w:val="20"/>
          <w:szCs w:val="20"/>
        </w:rPr>
        <w:t xml:space="preserve"> Lesley-Ann Christie (Governor for CP)</w:t>
      </w:r>
    </w:p>
    <w:p w:rsidR="00DA12DF" w:rsidRPr="004214F0" w:rsidRDefault="00DA12DF" w:rsidP="00DA12DF">
      <w:pPr>
        <w:tabs>
          <w:tab w:val="left" w:pos="720"/>
        </w:tabs>
        <w:ind w:left="694"/>
        <w:rPr>
          <w:rFonts w:ascii="Arial" w:hAnsi="Arial" w:cs="Arial"/>
          <w:color w:val="auto"/>
          <w:sz w:val="20"/>
          <w:szCs w:val="20"/>
        </w:rPr>
      </w:pPr>
    </w:p>
    <w:p w:rsidR="00DA12DF" w:rsidRPr="004214F0" w:rsidRDefault="00DA12DF" w:rsidP="00DA12DF">
      <w:pPr>
        <w:tabs>
          <w:tab w:val="left" w:pos="720"/>
        </w:tabs>
        <w:ind w:left="360"/>
        <w:rPr>
          <w:rFonts w:ascii="Arial" w:eastAsia="Arial Bold" w:hAnsi="Arial" w:cs="Arial"/>
          <w:b/>
          <w:color w:val="auto"/>
          <w:sz w:val="20"/>
          <w:szCs w:val="20"/>
          <w:u w:val="single"/>
        </w:rPr>
      </w:pPr>
      <w:r w:rsidRPr="004214F0">
        <w:rPr>
          <w:rFonts w:ascii="Arial" w:hAnsi="Arial" w:cs="Arial"/>
          <w:b/>
          <w:color w:val="auto"/>
          <w:sz w:val="20"/>
          <w:szCs w:val="20"/>
          <w:u w:val="single"/>
        </w:rPr>
        <w:t>SEN</w:t>
      </w:r>
    </w:p>
    <w:p w:rsidR="00DA12DF" w:rsidRPr="004214F0" w:rsidRDefault="00DA12DF" w:rsidP="00DA12DF">
      <w:pPr>
        <w:tabs>
          <w:tab w:val="left" w:pos="720"/>
        </w:tabs>
        <w:ind w:left="694"/>
        <w:rPr>
          <w:rFonts w:ascii="Arial" w:hAnsi="Arial" w:cs="Arial"/>
          <w:color w:val="auto"/>
          <w:sz w:val="20"/>
          <w:szCs w:val="20"/>
        </w:rPr>
      </w:pPr>
      <w:r w:rsidRPr="004214F0">
        <w:rPr>
          <w:rFonts w:ascii="Arial" w:hAnsi="Arial" w:cs="Arial"/>
          <w:color w:val="auto"/>
          <w:sz w:val="20"/>
          <w:szCs w:val="20"/>
        </w:rPr>
        <w:t>Tim Attwood</w:t>
      </w:r>
    </w:p>
    <w:p w:rsidR="00DA12DF" w:rsidRPr="004214F0" w:rsidRDefault="004F226A" w:rsidP="00DA12DF">
      <w:pPr>
        <w:tabs>
          <w:tab w:val="left" w:pos="720"/>
        </w:tabs>
        <w:ind w:left="694"/>
        <w:rPr>
          <w:rFonts w:ascii="Arial" w:hAnsi="Arial" w:cs="Arial"/>
          <w:color w:val="auto"/>
          <w:sz w:val="20"/>
          <w:szCs w:val="20"/>
        </w:rPr>
      </w:pPr>
      <w:r w:rsidRPr="004214F0">
        <w:rPr>
          <w:rFonts w:ascii="Arial" w:hAnsi="Arial" w:cs="Arial"/>
          <w:color w:val="auto"/>
          <w:sz w:val="20"/>
          <w:szCs w:val="20"/>
        </w:rPr>
        <w:t>Mrs.</w:t>
      </w:r>
      <w:r w:rsidR="00DA12DF" w:rsidRPr="004214F0">
        <w:rPr>
          <w:rFonts w:ascii="Arial" w:hAnsi="Arial" w:cs="Arial"/>
          <w:color w:val="auto"/>
          <w:sz w:val="20"/>
          <w:szCs w:val="20"/>
        </w:rPr>
        <w:t xml:space="preserve"> Clare Evans</w:t>
      </w:r>
    </w:p>
    <w:p w:rsidR="00DA12DF" w:rsidRPr="004214F0" w:rsidRDefault="009D6C0D" w:rsidP="00DA12DF">
      <w:pPr>
        <w:tabs>
          <w:tab w:val="left" w:pos="720"/>
        </w:tabs>
        <w:ind w:left="694"/>
        <w:rPr>
          <w:rFonts w:ascii="Arial" w:hAnsi="Arial" w:cs="Arial"/>
          <w:color w:val="auto"/>
          <w:sz w:val="20"/>
          <w:szCs w:val="20"/>
        </w:rPr>
      </w:pPr>
      <w:r>
        <w:rPr>
          <w:rFonts w:ascii="Arial" w:hAnsi="Arial" w:cs="Arial"/>
          <w:color w:val="auto"/>
          <w:sz w:val="20"/>
          <w:szCs w:val="20"/>
        </w:rPr>
        <w:t>Mrs. Nicola Donnelly (SEN Governor)</w:t>
      </w:r>
    </w:p>
    <w:p w:rsidR="00952453" w:rsidRPr="004214F0" w:rsidRDefault="00952453" w:rsidP="009C6718">
      <w:pPr>
        <w:tabs>
          <w:tab w:val="left" w:pos="720"/>
        </w:tabs>
        <w:ind w:left="360"/>
        <w:rPr>
          <w:rFonts w:ascii="Arial" w:eastAsia="Arial Bold" w:hAnsi="Arial" w:cs="Arial"/>
          <w:color w:val="auto"/>
          <w:sz w:val="20"/>
          <w:szCs w:val="20"/>
        </w:rPr>
      </w:pPr>
    </w:p>
    <w:p w:rsidR="004A6DE4" w:rsidRPr="004214F0" w:rsidRDefault="00FB3B37" w:rsidP="00952453">
      <w:pPr>
        <w:tabs>
          <w:tab w:val="left" w:pos="720"/>
        </w:tabs>
        <w:ind w:left="360"/>
        <w:rPr>
          <w:rFonts w:ascii="Arial" w:eastAsia="Arial Bold" w:hAnsi="Arial" w:cs="Arial"/>
          <w:b/>
          <w:color w:val="auto"/>
          <w:sz w:val="20"/>
          <w:szCs w:val="20"/>
          <w:u w:val="single"/>
        </w:rPr>
      </w:pPr>
      <w:r w:rsidRPr="004214F0">
        <w:rPr>
          <w:rFonts w:ascii="Arial" w:hAnsi="Arial" w:cs="Arial"/>
          <w:b/>
          <w:color w:val="auto"/>
          <w:sz w:val="20"/>
          <w:szCs w:val="20"/>
          <w:u w:val="single"/>
        </w:rPr>
        <w:t>Admissions</w:t>
      </w:r>
    </w:p>
    <w:p w:rsidR="00952453" w:rsidRPr="004214F0" w:rsidRDefault="00E94DDC" w:rsidP="003D3BAF">
      <w:pPr>
        <w:tabs>
          <w:tab w:val="left" w:pos="720"/>
        </w:tabs>
        <w:ind w:left="694"/>
        <w:rPr>
          <w:rFonts w:ascii="Arial" w:hAnsi="Arial" w:cs="Arial"/>
          <w:color w:val="auto"/>
          <w:sz w:val="20"/>
          <w:szCs w:val="20"/>
        </w:rPr>
      </w:pPr>
      <w:r w:rsidRPr="004214F0">
        <w:rPr>
          <w:rFonts w:ascii="Arial" w:hAnsi="Arial" w:cs="Arial"/>
          <w:color w:val="auto"/>
          <w:sz w:val="20"/>
          <w:szCs w:val="20"/>
        </w:rPr>
        <w:t>Tim Attwood</w:t>
      </w:r>
    </w:p>
    <w:p w:rsidR="003D3BAF" w:rsidRPr="004214F0" w:rsidRDefault="004F226A" w:rsidP="003D3BAF">
      <w:pPr>
        <w:tabs>
          <w:tab w:val="left" w:pos="720"/>
        </w:tabs>
        <w:ind w:left="694"/>
        <w:rPr>
          <w:rFonts w:ascii="Arial" w:hAnsi="Arial" w:cs="Arial"/>
          <w:color w:val="auto"/>
          <w:sz w:val="20"/>
          <w:szCs w:val="20"/>
        </w:rPr>
      </w:pPr>
      <w:r w:rsidRPr="004214F0">
        <w:rPr>
          <w:rFonts w:ascii="Arial" w:hAnsi="Arial" w:cs="Arial"/>
          <w:color w:val="auto"/>
          <w:sz w:val="20"/>
          <w:szCs w:val="20"/>
        </w:rPr>
        <w:t>Mrs.</w:t>
      </w:r>
      <w:r w:rsidR="003D3BAF" w:rsidRPr="004214F0">
        <w:rPr>
          <w:rFonts w:ascii="Arial" w:hAnsi="Arial" w:cs="Arial"/>
          <w:color w:val="auto"/>
          <w:sz w:val="20"/>
          <w:szCs w:val="20"/>
        </w:rPr>
        <w:t xml:space="preserve"> Margaret McClenaghan</w:t>
      </w:r>
    </w:p>
    <w:p w:rsidR="003D3BAF" w:rsidRPr="004214F0" w:rsidRDefault="004F226A" w:rsidP="003D3BAF">
      <w:pPr>
        <w:tabs>
          <w:tab w:val="left" w:pos="720"/>
        </w:tabs>
        <w:ind w:left="694"/>
        <w:rPr>
          <w:rFonts w:ascii="Arial" w:hAnsi="Arial" w:cs="Arial"/>
          <w:color w:val="auto"/>
          <w:sz w:val="20"/>
          <w:szCs w:val="20"/>
        </w:rPr>
      </w:pPr>
      <w:r w:rsidRPr="004214F0">
        <w:rPr>
          <w:rFonts w:ascii="Arial" w:hAnsi="Arial" w:cs="Arial"/>
          <w:color w:val="auto"/>
          <w:sz w:val="20"/>
          <w:szCs w:val="20"/>
        </w:rPr>
        <w:t>Mrs.</w:t>
      </w:r>
      <w:r w:rsidR="00CC5722" w:rsidRPr="004214F0">
        <w:rPr>
          <w:rFonts w:ascii="Arial" w:hAnsi="Arial" w:cs="Arial"/>
          <w:color w:val="auto"/>
          <w:sz w:val="20"/>
          <w:szCs w:val="20"/>
        </w:rPr>
        <w:t xml:space="preserve"> Clare</w:t>
      </w:r>
      <w:r w:rsidR="003D3BAF" w:rsidRPr="004214F0">
        <w:rPr>
          <w:rFonts w:ascii="Arial" w:hAnsi="Arial" w:cs="Arial"/>
          <w:color w:val="auto"/>
          <w:sz w:val="20"/>
          <w:szCs w:val="20"/>
        </w:rPr>
        <w:t xml:space="preserve"> Evans</w:t>
      </w:r>
    </w:p>
    <w:p w:rsidR="003D3BAF" w:rsidRPr="004214F0" w:rsidRDefault="004F226A" w:rsidP="003D3BAF">
      <w:pPr>
        <w:tabs>
          <w:tab w:val="left" w:pos="720"/>
        </w:tabs>
        <w:ind w:left="694"/>
        <w:rPr>
          <w:rFonts w:ascii="Arial" w:eastAsia="Arial Bold" w:hAnsi="Arial" w:cs="Arial"/>
          <w:color w:val="auto"/>
          <w:sz w:val="20"/>
          <w:szCs w:val="20"/>
        </w:rPr>
      </w:pPr>
      <w:r w:rsidRPr="004214F0">
        <w:rPr>
          <w:rFonts w:ascii="Arial" w:hAnsi="Arial" w:cs="Arial"/>
          <w:color w:val="auto"/>
          <w:sz w:val="20"/>
          <w:szCs w:val="20"/>
        </w:rPr>
        <w:t>Mrs.</w:t>
      </w:r>
      <w:r w:rsidR="003D3BAF" w:rsidRPr="004214F0">
        <w:rPr>
          <w:rFonts w:ascii="Arial" w:hAnsi="Arial" w:cs="Arial"/>
          <w:color w:val="auto"/>
          <w:sz w:val="20"/>
          <w:szCs w:val="20"/>
        </w:rPr>
        <w:t xml:space="preserve"> </w:t>
      </w:r>
      <w:r w:rsidR="009D6C0D">
        <w:rPr>
          <w:rFonts w:ascii="Arial" w:hAnsi="Arial" w:cs="Arial"/>
          <w:color w:val="auto"/>
          <w:sz w:val="20"/>
          <w:szCs w:val="20"/>
        </w:rPr>
        <w:t>Marie-Claire McIlroy</w:t>
      </w:r>
    </w:p>
    <w:p w:rsidR="00952453" w:rsidRPr="004214F0" w:rsidRDefault="00952453" w:rsidP="00952453">
      <w:pPr>
        <w:tabs>
          <w:tab w:val="left" w:pos="720"/>
        </w:tabs>
        <w:ind w:left="694"/>
        <w:rPr>
          <w:rFonts w:ascii="Arial" w:eastAsia="Arial Bold" w:hAnsi="Arial" w:cs="Arial"/>
          <w:color w:val="auto"/>
          <w:sz w:val="20"/>
          <w:szCs w:val="20"/>
        </w:rPr>
      </w:pPr>
    </w:p>
    <w:p w:rsidR="004A6DE4" w:rsidRPr="004214F0" w:rsidRDefault="00FB3B37" w:rsidP="00952453">
      <w:pPr>
        <w:tabs>
          <w:tab w:val="left" w:pos="720"/>
        </w:tabs>
        <w:ind w:left="360"/>
        <w:rPr>
          <w:rFonts w:ascii="Arial" w:eastAsia="Arial Bold" w:hAnsi="Arial" w:cs="Arial"/>
          <w:b/>
          <w:color w:val="auto"/>
          <w:sz w:val="20"/>
          <w:szCs w:val="20"/>
          <w:u w:val="single"/>
        </w:rPr>
      </w:pPr>
      <w:r w:rsidRPr="004214F0">
        <w:rPr>
          <w:rFonts w:ascii="Arial" w:hAnsi="Arial" w:cs="Arial"/>
          <w:b/>
          <w:color w:val="auto"/>
          <w:sz w:val="20"/>
          <w:szCs w:val="20"/>
          <w:u w:val="single"/>
        </w:rPr>
        <w:t>Appointments</w:t>
      </w:r>
    </w:p>
    <w:p w:rsidR="00952453" w:rsidRPr="004214F0" w:rsidRDefault="00E94DDC" w:rsidP="00F266E0">
      <w:pPr>
        <w:numPr>
          <w:ilvl w:val="0"/>
          <w:numId w:val="10"/>
        </w:numPr>
        <w:tabs>
          <w:tab w:val="left" w:pos="720"/>
        </w:tabs>
        <w:rPr>
          <w:rFonts w:ascii="Arial" w:eastAsia="Arial Bold" w:hAnsi="Arial" w:cs="Arial"/>
          <w:color w:val="auto"/>
          <w:sz w:val="20"/>
          <w:szCs w:val="20"/>
        </w:rPr>
      </w:pPr>
      <w:r w:rsidRPr="004214F0">
        <w:rPr>
          <w:rFonts w:ascii="Arial" w:hAnsi="Arial" w:cs="Arial"/>
          <w:color w:val="auto"/>
          <w:sz w:val="20"/>
          <w:szCs w:val="20"/>
        </w:rPr>
        <w:t>Tim Attwood</w:t>
      </w:r>
    </w:p>
    <w:p w:rsidR="00952453" w:rsidRPr="004214F0" w:rsidRDefault="004F226A" w:rsidP="00F266E0">
      <w:pPr>
        <w:numPr>
          <w:ilvl w:val="0"/>
          <w:numId w:val="10"/>
        </w:numPr>
        <w:tabs>
          <w:tab w:val="left" w:pos="720"/>
        </w:tabs>
        <w:rPr>
          <w:rFonts w:ascii="Arial" w:eastAsia="Arial Bold" w:hAnsi="Arial" w:cs="Arial"/>
          <w:color w:val="auto"/>
          <w:sz w:val="20"/>
          <w:szCs w:val="20"/>
        </w:rPr>
      </w:pPr>
      <w:r w:rsidRPr="004214F0">
        <w:rPr>
          <w:rFonts w:ascii="Arial" w:hAnsi="Arial" w:cs="Arial"/>
          <w:color w:val="auto"/>
          <w:sz w:val="20"/>
          <w:szCs w:val="20"/>
        </w:rPr>
        <w:t>Mrs.</w:t>
      </w:r>
      <w:r w:rsidR="00952453" w:rsidRPr="004214F0">
        <w:rPr>
          <w:rFonts w:ascii="Arial" w:hAnsi="Arial" w:cs="Arial"/>
          <w:color w:val="auto"/>
          <w:sz w:val="20"/>
          <w:szCs w:val="20"/>
        </w:rPr>
        <w:t xml:space="preserve"> Margaret McClenaghan</w:t>
      </w:r>
    </w:p>
    <w:p w:rsidR="00952453" w:rsidRPr="004214F0" w:rsidRDefault="004F226A" w:rsidP="00F266E0">
      <w:pPr>
        <w:numPr>
          <w:ilvl w:val="0"/>
          <w:numId w:val="10"/>
        </w:numPr>
        <w:tabs>
          <w:tab w:val="left" w:pos="720"/>
        </w:tabs>
        <w:rPr>
          <w:rFonts w:ascii="Arial" w:eastAsia="Arial Bold" w:hAnsi="Arial" w:cs="Arial"/>
          <w:color w:val="auto"/>
          <w:sz w:val="20"/>
          <w:szCs w:val="20"/>
        </w:rPr>
      </w:pPr>
      <w:r w:rsidRPr="004214F0">
        <w:rPr>
          <w:rFonts w:ascii="Arial" w:hAnsi="Arial" w:cs="Arial"/>
          <w:color w:val="auto"/>
          <w:sz w:val="20"/>
          <w:szCs w:val="20"/>
        </w:rPr>
        <w:t>Mrs.</w:t>
      </w:r>
      <w:r w:rsidR="00952453" w:rsidRPr="004214F0">
        <w:rPr>
          <w:rFonts w:ascii="Arial" w:hAnsi="Arial" w:cs="Arial"/>
          <w:color w:val="auto"/>
          <w:sz w:val="20"/>
          <w:szCs w:val="20"/>
        </w:rPr>
        <w:t xml:space="preserve"> Nicola Donnelly</w:t>
      </w:r>
    </w:p>
    <w:p w:rsidR="00952453" w:rsidRPr="004214F0" w:rsidRDefault="00952453" w:rsidP="00952453">
      <w:pPr>
        <w:tabs>
          <w:tab w:val="left" w:pos="720"/>
        </w:tabs>
        <w:ind w:left="694"/>
        <w:rPr>
          <w:rFonts w:ascii="Arial" w:eastAsia="Arial Bold" w:hAnsi="Arial" w:cs="Arial"/>
          <w:color w:val="auto"/>
          <w:sz w:val="20"/>
          <w:szCs w:val="20"/>
        </w:rPr>
      </w:pPr>
    </w:p>
    <w:p w:rsidR="004A6DE4" w:rsidRPr="004214F0" w:rsidRDefault="00FB3B37" w:rsidP="00952453">
      <w:pPr>
        <w:tabs>
          <w:tab w:val="left" w:pos="720"/>
        </w:tabs>
        <w:ind w:left="360"/>
        <w:rPr>
          <w:rFonts w:ascii="Arial" w:eastAsia="Arial Bold" w:hAnsi="Arial" w:cs="Arial"/>
          <w:b/>
          <w:color w:val="auto"/>
          <w:sz w:val="20"/>
          <w:szCs w:val="20"/>
          <w:u w:val="single"/>
        </w:rPr>
      </w:pPr>
      <w:r w:rsidRPr="004214F0">
        <w:rPr>
          <w:rFonts w:ascii="Arial" w:hAnsi="Arial" w:cs="Arial"/>
          <w:b/>
          <w:color w:val="auto"/>
          <w:sz w:val="20"/>
          <w:szCs w:val="20"/>
          <w:u w:val="single"/>
        </w:rPr>
        <w:t>Disciplinary and Grievance for Teaching Staff</w:t>
      </w:r>
    </w:p>
    <w:p w:rsidR="00952453" w:rsidRPr="004214F0" w:rsidRDefault="00E94DDC" w:rsidP="00F266E0">
      <w:pPr>
        <w:numPr>
          <w:ilvl w:val="0"/>
          <w:numId w:val="11"/>
        </w:numPr>
        <w:tabs>
          <w:tab w:val="left" w:pos="720"/>
        </w:tabs>
        <w:rPr>
          <w:rFonts w:ascii="Arial" w:eastAsia="Arial Bold" w:hAnsi="Arial" w:cs="Arial"/>
          <w:color w:val="auto"/>
          <w:sz w:val="20"/>
          <w:szCs w:val="20"/>
        </w:rPr>
      </w:pPr>
      <w:r w:rsidRPr="004214F0">
        <w:rPr>
          <w:rFonts w:ascii="Arial" w:hAnsi="Arial" w:cs="Arial"/>
          <w:color w:val="auto"/>
          <w:sz w:val="20"/>
          <w:szCs w:val="20"/>
        </w:rPr>
        <w:t>Tim Attwood</w:t>
      </w:r>
    </w:p>
    <w:p w:rsidR="00952453" w:rsidRPr="004214F0" w:rsidRDefault="00952453" w:rsidP="00952453">
      <w:pPr>
        <w:tabs>
          <w:tab w:val="left" w:pos="720"/>
        </w:tabs>
        <w:ind w:left="360"/>
        <w:rPr>
          <w:rFonts w:ascii="Arial" w:eastAsia="Arial Bold" w:hAnsi="Arial" w:cs="Arial"/>
          <w:color w:val="auto"/>
          <w:sz w:val="20"/>
          <w:szCs w:val="20"/>
        </w:rPr>
      </w:pPr>
    </w:p>
    <w:p w:rsidR="004A6DE4" w:rsidRPr="004214F0" w:rsidRDefault="00FB3B37" w:rsidP="00952453">
      <w:pPr>
        <w:tabs>
          <w:tab w:val="left" w:pos="720"/>
        </w:tabs>
        <w:ind w:left="360"/>
        <w:rPr>
          <w:rFonts w:ascii="Arial" w:eastAsia="Arial Bold" w:hAnsi="Arial" w:cs="Arial"/>
          <w:b/>
          <w:color w:val="auto"/>
          <w:sz w:val="20"/>
          <w:szCs w:val="20"/>
          <w:u w:val="single"/>
        </w:rPr>
      </w:pPr>
      <w:r w:rsidRPr="004214F0">
        <w:rPr>
          <w:rFonts w:ascii="Arial" w:hAnsi="Arial" w:cs="Arial"/>
          <w:b/>
          <w:color w:val="auto"/>
          <w:sz w:val="20"/>
          <w:szCs w:val="20"/>
          <w:u w:val="single"/>
        </w:rPr>
        <w:t xml:space="preserve">Disciplinary and Grievance for </w:t>
      </w:r>
      <w:r w:rsidR="004F226A" w:rsidRPr="004214F0">
        <w:rPr>
          <w:rFonts w:ascii="Arial" w:hAnsi="Arial" w:cs="Arial"/>
          <w:b/>
          <w:color w:val="auto"/>
          <w:sz w:val="20"/>
          <w:szCs w:val="20"/>
          <w:u w:val="single"/>
        </w:rPr>
        <w:t>Non-Teaching</w:t>
      </w:r>
      <w:r w:rsidRPr="004214F0">
        <w:rPr>
          <w:rFonts w:ascii="Arial" w:hAnsi="Arial" w:cs="Arial"/>
          <w:b/>
          <w:color w:val="auto"/>
          <w:sz w:val="20"/>
          <w:szCs w:val="20"/>
          <w:u w:val="single"/>
        </w:rPr>
        <w:t xml:space="preserve"> Staff.</w:t>
      </w:r>
    </w:p>
    <w:p w:rsidR="00952453" w:rsidRPr="004214F0" w:rsidRDefault="00E94DDC" w:rsidP="00F266E0">
      <w:pPr>
        <w:numPr>
          <w:ilvl w:val="0"/>
          <w:numId w:val="12"/>
        </w:numPr>
        <w:tabs>
          <w:tab w:val="left" w:pos="720"/>
        </w:tabs>
        <w:rPr>
          <w:rFonts w:ascii="Arial" w:eastAsia="Arial Bold" w:hAnsi="Arial" w:cs="Arial"/>
          <w:color w:val="auto"/>
          <w:sz w:val="20"/>
          <w:szCs w:val="20"/>
        </w:rPr>
      </w:pPr>
      <w:r w:rsidRPr="004214F0">
        <w:rPr>
          <w:rFonts w:ascii="Arial" w:hAnsi="Arial" w:cs="Arial"/>
          <w:color w:val="auto"/>
          <w:sz w:val="20"/>
          <w:szCs w:val="20"/>
        </w:rPr>
        <w:t>Tim Attwood</w:t>
      </w:r>
    </w:p>
    <w:p w:rsidR="00952453" w:rsidRPr="004214F0" w:rsidRDefault="00952453" w:rsidP="00952453">
      <w:pPr>
        <w:tabs>
          <w:tab w:val="left" w:pos="720"/>
        </w:tabs>
        <w:ind w:left="694"/>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E94DDC" w:rsidRPr="004214F0" w:rsidRDefault="00E94DDC" w:rsidP="00E94DDC">
      <w:pPr>
        <w:rPr>
          <w:rFonts w:ascii="Arial" w:hAnsi="Arial" w:cs="Arial"/>
          <w:bCs/>
          <w:i/>
          <w:iCs/>
          <w:color w:val="auto"/>
          <w:sz w:val="20"/>
          <w:szCs w:val="20"/>
        </w:rPr>
      </w:pPr>
    </w:p>
    <w:p w:rsidR="00E94DDC" w:rsidRPr="004214F0" w:rsidRDefault="00E94DDC" w:rsidP="00E94DDC">
      <w:pPr>
        <w:rPr>
          <w:rFonts w:ascii="Arial" w:hAnsi="Arial" w:cs="Arial"/>
          <w:b/>
          <w:i/>
          <w:iCs/>
          <w:color w:val="auto"/>
          <w:sz w:val="20"/>
          <w:szCs w:val="20"/>
        </w:rPr>
      </w:pPr>
    </w:p>
    <w:p w:rsidR="00E94DDC" w:rsidRPr="004214F0" w:rsidRDefault="00E94DDC" w:rsidP="00E94DDC">
      <w:pPr>
        <w:rPr>
          <w:rFonts w:ascii="Arial" w:hAnsi="Arial" w:cs="Arial"/>
          <w:b/>
          <w:color w:val="auto"/>
          <w:sz w:val="20"/>
          <w:szCs w:val="20"/>
          <w:u w:val="single"/>
        </w:rPr>
      </w:pPr>
    </w:p>
    <w:p w:rsidR="00E94DDC" w:rsidRPr="004214F0" w:rsidRDefault="00E94DDC" w:rsidP="00E94DDC">
      <w:pPr>
        <w:rPr>
          <w:rFonts w:ascii="Arial" w:hAnsi="Arial" w:cs="Arial"/>
          <w:bCs/>
          <w:i/>
          <w:iCs/>
          <w:color w:val="auto"/>
          <w:sz w:val="20"/>
          <w:szCs w:val="20"/>
          <w:u w:val="single"/>
        </w:rPr>
      </w:pPr>
    </w:p>
    <w:p w:rsidR="009D6C0D" w:rsidRDefault="00E94DDC" w:rsidP="00E94DDC">
      <w:pPr>
        <w:rPr>
          <w:rFonts w:ascii="Arial" w:hAnsi="Arial" w:cs="Arial"/>
          <w:bCs/>
          <w:color w:val="auto"/>
          <w:sz w:val="20"/>
          <w:szCs w:val="20"/>
        </w:rPr>
      </w:pPr>
      <w:r w:rsidRPr="004214F0">
        <w:rPr>
          <w:rFonts w:ascii="Arial" w:hAnsi="Arial" w:cs="Arial"/>
          <w:bCs/>
          <w:color w:val="auto"/>
          <w:sz w:val="20"/>
          <w:szCs w:val="20"/>
        </w:rPr>
        <w:t xml:space="preserve">It was the intention of St Teresa’s Nursery </w:t>
      </w:r>
      <w:r w:rsidR="009D6C0D">
        <w:rPr>
          <w:rFonts w:ascii="Arial" w:hAnsi="Arial" w:cs="Arial"/>
          <w:bCs/>
          <w:color w:val="auto"/>
          <w:sz w:val="20"/>
          <w:szCs w:val="20"/>
        </w:rPr>
        <w:t>that</w:t>
      </w:r>
      <w:r w:rsidRPr="004214F0">
        <w:rPr>
          <w:rFonts w:ascii="Arial" w:hAnsi="Arial" w:cs="Arial"/>
          <w:bCs/>
          <w:color w:val="auto"/>
          <w:sz w:val="20"/>
          <w:szCs w:val="20"/>
        </w:rPr>
        <w:t xml:space="preserve"> all children would receive the highest quality of pre-school education possible, within the provision of excellent learning and teaching opportunities, both in the pre-school and if </w:t>
      </w:r>
      <w:r w:rsidR="004F226A" w:rsidRPr="004214F0">
        <w:rPr>
          <w:rFonts w:ascii="Arial" w:hAnsi="Arial" w:cs="Arial"/>
          <w:bCs/>
          <w:color w:val="auto"/>
          <w:sz w:val="20"/>
          <w:szCs w:val="20"/>
        </w:rPr>
        <w:t>necessary,</w:t>
      </w:r>
      <w:r w:rsidRPr="004214F0">
        <w:rPr>
          <w:rFonts w:ascii="Arial" w:hAnsi="Arial" w:cs="Arial"/>
          <w:bCs/>
          <w:color w:val="auto"/>
          <w:sz w:val="20"/>
          <w:szCs w:val="20"/>
        </w:rPr>
        <w:t xml:space="preserve"> in the home learning environment.  We </w:t>
      </w:r>
      <w:r w:rsidR="004F226A" w:rsidRPr="004214F0">
        <w:rPr>
          <w:rFonts w:ascii="Arial" w:hAnsi="Arial" w:cs="Arial"/>
          <w:bCs/>
          <w:color w:val="auto"/>
          <w:sz w:val="20"/>
          <w:szCs w:val="20"/>
        </w:rPr>
        <w:t>recognized</w:t>
      </w:r>
      <w:r w:rsidRPr="004214F0">
        <w:rPr>
          <w:rFonts w:ascii="Arial" w:hAnsi="Arial" w:cs="Arial"/>
          <w:bCs/>
          <w:color w:val="auto"/>
          <w:sz w:val="20"/>
          <w:szCs w:val="20"/>
        </w:rPr>
        <w:t xml:space="preserve"> that during the </w:t>
      </w:r>
      <w:r w:rsidRPr="004214F0">
        <w:rPr>
          <w:rFonts w:ascii="Arial" w:hAnsi="Arial" w:cs="Arial"/>
          <w:b/>
          <w:color w:val="auto"/>
          <w:sz w:val="20"/>
          <w:szCs w:val="20"/>
        </w:rPr>
        <w:t>COVID 19 Pandemic</w:t>
      </w:r>
      <w:r w:rsidRPr="004214F0">
        <w:rPr>
          <w:rFonts w:ascii="Arial" w:hAnsi="Arial" w:cs="Arial"/>
          <w:bCs/>
          <w:color w:val="auto"/>
          <w:sz w:val="20"/>
          <w:szCs w:val="20"/>
        </w:rPr>
        <w:t xml:space="preserve"> that this would </w:t>
      </w:r>
      <w:r w:rsidR="009D6C0D">
        <w:rPr>
          <w:rFonts w:ascii="Arial" w:hAnsi="Arial" w:cs="Arial"/>
          <w:bCs/>
          <w:color w:val="auto"/>
          <w:sz w:val="20"/>
          <w:szCs w:val="20"/>
        </w:rPr>
        <w:t>be</w:t>
      </w:r>
      <w:r w:rsidRPr="004214F0">
        <w:rPr>
          <w:rFonts w:ascii="Arial" w:hAnsi="Arial" w:cs="Arial"/>
          <w:bCs/>
          <w:color w:val="auto"/>
          <w:sz w:val="20"/>
          <w:szCs w:val="20"/>
        </w:rPr>
        <w:t xml:space="preserve"> challeng</w:t>
      </w:r>
      <w:r w:rsidR="009D6C0D">
        <w:rPr>
          <w:rFonts w:ascii="Arial" w:hAnsi="Arial" w:cs="Arial"/>
          <w:bCs/>
          <w:color w:val="auto"/>
          <w:sz w:val="20"/>
          <w:szCs w:val="20"/>
        </w:rPr>
        <w:t xml:space="preserve">ing.  Re-opening after Covid, we understand the impact the pandemic </w:t>
      </w:r>
      <w:r w:rsidR="0066024A">
        <w:rPr>
          <w:rFonts w:ascii="Arial" w:hAnsi="Arial" w:cs="Arial"/>
          <w:bCs/>
          <w:color w:val="auto"/>
          <w:sz w:val="20"/>
          <w:szCs w:val="20"/>
        </w:rPr>
        <w:t>continues to impact our</w:t>
      </w:r>
      <w:r w:rsidR="009D6C0D">
        <w:rPr>
          <w:rFonts w:ascii="Arial" w:hAnsi="Arial" w:cs="Arial"/>
          <w:bCs/>
          <w:color w:val="auto"/>
          <w:sz w:val="20"/>
          <w:szCs w:val="20"/>
        </w:rPr>
        <w:t xml:space="preserve"> new intake.</w:t>
      </w:r>
    </w:p>
    <w:p w:rsidR="009D6C0D" w:rsidRDefault="009D6C0D" w:rsidP="00E94DDC">
      <w:pPr>
        <w:rPr>
          <w:rFonts w:ascii="Arial" w:hAnsi="Arial" w:cs="Arial"/>
          <w:bCs/>
          <w:color w:val="auto"/>
          <w:sz w:val="20"/>
          <w:szCs w:val="20"/>
        </w:rPr>
      </w:pPr>
    </w:p>
    <w:p w:rsidR="009D6C0D" w:rsidRDefault="009D6C0D" w:rsidP="00E94DDC">
      <w:pPr>
        <w:rPr>
          <w:rFonts w:ascii="Arial" w:hAnsi="Arial" w:cs="Arial"/>
          <w:bCs/>
          <w:color w:val="auto"/>
          <w:sz w:val="20"/>
          <w:szCs w:val="20"/>
        </w:rPr>
      </w:pPr>
      <w:r>
        <w:rPr>
          <w:rFonts w:ascii="Arial" w:hAnsi="Arial" w:cs="Arial"/>
          <w:bCs/>
          <w:color w:val="auto"/>
          <w:sz w:val="20"/>
          <w:szCs w:val="20"/>
        </w:rPr>
        <w:t>Prof. Barry Carpenter (</w:t>
      </w:r>
      <w:proofErr w:type="spellStart"/>
      <w:r>
        <w:rPr>
          <w:rFonts w:ascii="Arial" w:hAnsi="Arial" w:cs="Arial"/>
          <w:bCs/>
          <w:color w:val="auto"/>
          <w:sz w:val="20"/>
          <w:szCs w:val="20"/>
        </w:rPr>
        <w:t>Ofsted</w:t>
      </w:r>
      <w:proofErr w:type="spellEnd"/>
      <w:r>
        <w:rPr>
          <w:rFonts w:ascii="Arial" w:hAnsi="Arial" w:cs="Arial"/>
          <w:bCs/>
          <w:color w:val="auto"/>
          <w:sz w:val="20"/>
          <w:szCs w:val="20"/>
        </w:rPr>
        <w:t xml:space="preserve"> Report 2020) highlighted 5 key losses:</w:t>
      </w:r>
    </w:p>
    <w:p w:rsidR="00034B70" w:rsidRDefault="00034B70" w:rsidP="00E94DDC">
      <w:pPr>
        <w:rPr>
          <w:rFonts w:ascii="Arial" w:hAnsi="Arial" w:cs="Arial"/>
          <w:bCs/>
          <w:color w:val="auto"/>
          <w:sz w:val="20"/>
          <w:szCs w:val="20"/>
        </w:rPr>
      </w:pPr>
    </w:p>
    <w:p w:rsidR="00E94DDC" w:rsidRDefault="00E94DDC" w:rsidP="009D6C0D">
      <w:pPr>
        <w:pStyle w:val="ListParagraph"/>
        <w:numPr>
          <w:ilvl w:val="0"/>
          <w:numId w:val="68"/>
        </w:numPr>
        <w:rPr>
          <w:rFonts w:ascii="Arial" w:hAnsi="Arial" w:cs="Arial"/>
          <w:bCs/>
          <w:color w:val="auto"/>
          <w:sz w:val="20"/>
          <w:szCs w:val="20"/>
        </w:rPr>
      </w:pPr>
      <w:r w:rsidRPr="009D6C0D">
        <w:rPr>
          <w:rFonts w:ascii="Arial" w:hAnsi="Arial" w:cs="Arial"/>
          <w:bCs/>
          <w:color w:val="auto"/>
          <w:sz w:val="20"/>
          <w:szCs w:val="20"/>
        </w:rPr>
        <w:t xml:space="preserve"> </w:t>
      </w:r>
      <w:r w:rsidR="009D6C0D">
        <w:rPr>
          <w:rFonts w:ascii="Arial" w:hAnsi="Arial" w:cs="Arial"/>
          <w:bCs/>
          <w:color w:val="auto"/>
          <w:sz w:val="20"/>
          <w:szCs w:val="20"/>
        </w:rPr>
        <w:t>Of Routine: regression e.g. toilet training</w:t>
      </w:r>
    </w:p>
    <w:p w:rsidR="009D6C0D" w:rsidRDefault="009D6C0D" w:rsidP="009D6C0D">
      <w:pPr>
        <w:pStyle w:val="ListParagraph"/>
        <w:numPr>
          <w:ilvl w:val="0"/>
          <w:numId w:val="68"/>
        </w:numPr>
        <w:rPr>
          <w:rFonts w:ascii="Arial" w:hAnsi="Arial" w:cs="Arial"/>
          <w:bCs/>
          <w:color w:val="auto"/>
          <w:sz w:val="20"/>
          <w:szCs w:val="20"/>
        </w:rPr>
      </w:pPr>
      <w:r>
        <w:rPr>
          <w:rFonts w:ascii="Arial" w:hAnsi="Arial" w:cs="Arial"/>
          <w:bCs/>
          <w:color w:val="auto"/>
          <w:sz w:val="20"/>
          <w:szCs w:val="20"/>
        </w:rPr>
        <w:t>Of structure: of pencil grip, holding a knife and fork</w:t>
      </w:r>
    </w:p>
    <w:p w:rsidR="009D6C0D" w:rsidRDefault="009D6C0D" w:rsidP="009D6C0D">
      <w:pPr>
        <w:pStyle w:val="ListParagraph"/>
        <w:numPr>
          <w:ilvl w:val="0"/>
          <w:numId w:val="68"/>
        </w:numPr>
        <w:rPr>
          <w:rFonts w:ascii="Arial" w:hAnsi="Arial" w:cs="Arial"/>
          <w:bCs/>
          <w:color w:val="auto"/>
          <w:sz w:val="20"/>
          <w:szCs w:val="20"/>
        </w:rPr>
      </w:pPr>
      <w:r>
        <w:rPr>
          <w:rFonts w:ascii="Arial" w:hAnsi="Arial" w:cs="Arial"/>
          <w:bCs/>
          <w:color w:val="auto"/>
          <w:sz w:val="20"/>
          <w:szCs w:val="20"/>
        </w:rPr>
        <w:t>Of friendship: loss of social interaction, children playing in silence</w:t>
      </w:r>
    </w:p>
    <w:p w:rsidR="00034B70" w:rsidRDefault="009D6C0D" w:rsidP="00034B70">
      <w:pPr>
        <w:pStyle w:val="ListParagraph"/>
        <w:numPr>
          <w:ilvl w:val="0"/>
          <w:numId w:val="68"/>
        </w:numPr>
        <w:rPr>
          <w:rFonts w:ascii="Arial" w:hAnsi="Arial" w:cs="Arial"/>
          <w:bCs/>
          <w:color w:val="auto"/>
          <w:sz w:val="20"/>
          <w:szCs w:val="20"/>
        </w:rPr>
      </w:pPr>
      <w:r>
        <w:rPr>
          <w:rFonts w:ascii="Arial" w:hAnsi="Arial" w:cs="Arial"/>
          <w:bCs/>
          <w:color w:val="auto"/>
          <w:sz w:val="20"/>
          <w:szCs w:val="20"/>
        </w:rPr>
        <w:t>Of opportunity: mental distress, self</w:t>
      </w:r>
      <w:r w:rsidR="00034B70">
        <w:rPr>
          <w:rFonts w:ascii="Arial" w:hAnsi="Arial" w:cs="Arial"/>
          <w:bCs/>
          <w:color w:val="auto"/>
          <w:sz w:val="20"/>
          <w:szCs w:val="20"/>
        </w:rPr>
        <w:t>-</w:t>
      </w:r>
      <w:r>
        <w:rPr>
          <w:rFonts w:ascii="Arial" w:hAnsi="Arial" w:cs="Arial"/>
          <w:bCs/>
          <w:color w:val="auto"/>
          <w:sz w:val="20"/>
          <w:szCs w:val="20"/>
        </w:rPr>
        <w:t>har</w:t>
      </w:r>
      <w:r w:rsidR="00034B70">
        <w:rPr>
          <w:rFonts w:ascii="Arial" w:hAnsi="Arial" w:cs="Arial"/>
          <w:bCs/>
          <w:color w:val="auto"/>
          <w:sz w:val="20"/>
          <w:szCs w:val="20"/>
        </w:rPr>
        <w:t>m/eating disorders</w:t>
      </w:r>
    </w:p>
    <w:p w:rsidR="00034B70" w:rsidRPr="00034B70" w:rsidRDefault="00034B70" w:rsidP="00034B70">
      <w:pPr>
        <w:pStyle w:val="ListParagraph"/>
        <w:numPr>
          <w:ilvl w:val="0"/>
          <w:numId w:val="68"/>
        </w:numPr>
        <w:rPr>
          <w:rFonts w:ascii="Arial" w:hAnsi="Arial" w:cs="Arial"/>
          <w:bCs/>
          <w:color w:val="auto"/>
          <w:sz w:val="20"/>
          <w:szCs w:val="20"/>
        </w:rPr>
      </w:pPr>
      <w:r w:rsidRPr="00034B70">
        <w:rPr>
          <w:rFonts w:ascii="Arial" w:hAnsi="Arial" w:cs="Arial"/>
          <w:bCs/>
          <w:color w:val="auto"/>
          <w:sz w:val="20"/>
          <w:szCs w:val="20"/>
        </w:rPr>
        <w:t>Of freedom: loss of stamina and of physical illness</w:t>
      </w:r>
    </w:p>
    <w:p w:rsidR="00E94DDC" w:rsidRPr="004214F0" w:rsidRDefault="00E94DDC" w:rsidP="00E94DDC">
      <w:pPr>
        <w:rPr>
          <w:rFonts w:ascii="Arial" w:hAnsi="Arial" w:cs="Arial"/>
          <w:bCs/>
          <w:color w:val="auto"/>
          <w:sz w:val="20"/>
          <w:szCs w:val="20"/>
        </w:rPr>
      </w:pPr>
    </w:p>
    <w:p w:rsidR="008E70EC" w:rsidRPr="004214F0" w:rsidRDefault="008E70EC" w:rsidP="00E94DDC">
      <w:pPr>
        <w:rPr>
          <w:rFonts w:ascii="Arial" w:hAnsi="Arial" w:cs="Arial"/>
          <w:bCs/>
          <w:color w:val="auto"/>
          <w:sz w:val="20"/>
          <w:szCs w:val="20"/>
        </w:rPr>
      </w:pPr>
    </w:p>
    <w:p w:rsidR="008E70EC" w:rsidRPr="004214F0" w:rsidRDefault="008E70EC" w:rsidP="008E70EC">
      <w:pPr>
        <w:jc w:val="center"/>
        <w:rPr>
          <w:rFonts w:ascii="Arial" w:hAnsi="Arial" w:cs="Arial"/>
          <w:b/>
          <w:color w:val="auto"/>
          <w:sz w:val="20"/>
          <w:szCs w:val="20"/>
        </w:rPr>
      </w:pPr>
      <w:r w:rsidRPr="004214F0">
        <w:rPr>
          <w:rFonts w:ascii="Arial" w:hAnsi="Arial" w:cs="Arial"/>
          <w:b/>
          <w:color w:val="auto"/>
          <w:sz w:val="20"/>
          <w:szCs w:val="20"/>
        </w:rPr>
        <w:t xml:space="preserve">School Development Plan </w:t>
      </w:r>
      <w:r w:rsidR="00205777">
        <w:rPr>
          <w:rFonts w:ascii="Arial" w:hAnsi="Arial" w:cs="Arial"/>
          <w:b/>
          <w:color w:val="auto"/>
          <w:sz w:val="20"/>
          <w:szCs w:val="20"/>
        </w:rPr>
        <w:t>2022/23</w:t>
      </w:r>
    </w:p>
    <w:p w:rsidR="008E70EC" w:rsidRPr="004214F0" w:rsidRDefault="008E70EC" w:rsidP="00E94DDC">
      <w:pPr>
        <w:rPr>
          <w:rFonts w:ascii="Arial" w:hAnsi="Arial" w:cs="Arial"/>
          <w:bCs/>
          <w:color w:val="auto"/>
          <w:sz w:val="20"/>
          <w:szCs w:val="20"/>
        </w:rPr>
      </w:pP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The safety of the children and staff </w:t>
      </w:r>
      <w:r w:rsidR="00034B70">
        <w:rPr>
          <w:rFonts w:ascii="Arial" w:hAnsi="Arial" w:cs="Arial"/>
          <w:bCs/>
          <w:color w:val="auto"/>
          <w:sz w:val="20"/>
          <w:szCs w:val="20"/>
        </w:rPr>
        <w:t>remains the</w:t>
      </w:r>
      <w:r w:rsidRPr="004214F0">
        <w:rPr>
          <w:rFonts w:ascii="Arial" w:hAnsi="Arial" w:cs="Arial"/>
          <w:bCs/>
          <w:color w:val="auto"/>
          <w:sz w:val="20"/>
          <w:szCs w:val="20"/>
        </w:rPr>
        <w:t xml:space="preserve"> priority but will be balanced with approaches that facilitate the continuity of play-based learning experience, appropriate to the ages and stages of the children’s development, in line with NI Curricular Guidance for Pre-School Education.</w:t>
      </w:r>
    </w:p>
    <w:p w:rsidR="00E94DDC" w:rsidRPr="004214F0" w:rsidRDefault="00E94DDC" w:rsidP="00E94DDC">
      <w:pPr>
        <w:rPr>
          <w:rFonts w:ascii="Arial" w:hAnsi="Arial" w:cs="Arial"/>
          <w:bCs/>
          <w:color w:val="auto"/>
          <w:sz w:val="20"/>
          <w:szCs w:val="20"/>
        </w:rPr>
      </w:pPr>
    </w:p>
    <w:p w:rsidR="00E94DDC" w:rsidRPr="004214F0" w:rsidRDefault="00E94DDC" w:rsidP="00E94DDC">
      <w:pPr>
        <w:rPr>
          <w:rFonts w:ascii="Arial" w:hAnsi="Arial" w:cs="Arial"/>
          <w:bCs/>
          <w:color w:val="auto"/>
          <w:sz w:val="20"/>
          <w:szCs w:val="20"/>
        </w:rPr>
      </w:pPr>
    </w:p>
    <w:p w:rsidR="00E94DDC" w:rsidRPr="004214F0" w:rsidRDefault="00E94DDC" w:rsidP="00E94DDC">
      <w:pPr>
        <w:rPr>
          <w:rFonts w:ascii="Arial" w:hAnsi="Arial" w:cs="Arial"/>
          <w:b/>
          <w:color w:val="auto"/>
          <w:sz w:val="20"/>
          <w:szCs w:val="20"/>
        </w:rPr>
      </w:pPr>
      <w:r w:rsidRPr="004214F0">
        <w:rPr>
          <w:rFonts w:ascii="Arial" w:hAnsi="Arial" w:cs="Arial"/>
          <w:b/>
          <w:color w:val="auto"/>
          <w:sz w:val="20"/>
          <w:szCs w:val="20"/>
        </w:rPr>
        <w:t>Areas to be considered as recommended by Department of Education:</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lastRenderedPageBreak/>
        <w:t xml:space="preserve">• supporting the physical, mental, and emotional health and well-being of pupils and staff. </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 </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 developing effective approaches to remote/blended teaching, learning and/or assessment. </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 </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 developing effective approaches to delivering services to vulnerable learners and those learners who have statements of special educational need. </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 </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 identifying and addressing underachievement, particularly for those pupils who have experienced barriers to engaging in remote learning.  </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 </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 enhancing parental engagement to support their child’s learning; and </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 </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developing an effective programme of professional learning for teacher/staff</w:t>
      </w:r>
    </w:p>
    <w:p w:rsidR="00034B70" w:rsidRDefault="00034B70" w:rsidP="00E94DDC">
      <w:pPr>
        <w:rPr>
          <w:rFonts w:ascii="Arial" w:hAnsi="Arial" w:cs="Arial"/>
          <w:b/>
          <w:i/>
          <w:iCs/>
          <w:color w:val="auto"/>
          <w:sz w:val="20"/>
          <w:szCs w:val="20"/>
        </w:rPr>
      </w:pPr>
    </w:p>
    <w:p w:rsidR="00E94DDC" w:rsidRPr="004214F0" w:rsidRDefault="00E94DDC" w:rsidP="00E94DDC">
      <w:pPr>
        <w:rPr>
          <w:rFonts w:ascii="Arial" w:hAnsi="Arial" w:cs="Arial"/>
          <w:bCs/>
          <w:color w:val="auto"/>
          <w:sz w:val="20"/>
          <w:szCs w:val="20"/>
        </w:rPr>
      </w:pPr>
    </w:p>
    <w:p w:rsidR="00E94DDC" w:rsidRPr="004214F0" w:rsidRDefault="00E94DDC" w:rsidP="00E94DDC">
      <w:pPr>
        <w:ind w:left="720"/>
        <w:rPr>
          <w:rFonts w:ascii="Arial" w:hAnsi="Arial" w:cs="Arial"/>
          <w:bCs/>
          <w:i/>
          <w:iCs/>
          <w:color w:val="auto"/>
          <w:sz w:val="20"/>
          <w:szCs w:val="20"/>
        </w:rPr>
      </w:pPr>
    </w:p>
    <w:p w:rsidR="00E94DDC" w:rsidRPr="004214F0" w:rsidRDefault="00E94DDC" w:rsidP="00E94DDC">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color w:val="auto"/>
          <w:sz w:val="20"/>
          <w:szCs w:val="20"/>
        </w:rPr>
      </w:pPr>
      <w:r w:rsidRPr="004214F0">
        <w:rPr>
          <w:rFonts w:ascii="Arial" w:hAnsi="Arial" w:cs="Arial"/>
          <w:b/>
          <w:color w:val="auto"/>
          <w:sz w:val="20"/>
          <w:szCs w:val="20"/>
        </w:rPr>
        <w:t>COMMUNICATION</w:t>
      </w:r>
    </w:p>
    <w:p w:rsidR="00E94DDC" w:rsidRPr="004214F0" w:rsidRDefault="00E94DDC" w:rsidP="00E94DDC">
      <w:pPr>
        <w:rPr>
          <w:rFonts w:ascii="Arial" w:hAnsi="Arial" w:cs="Arial"/>
          <w:b/>
          <w:color w:val="auto"/>
          <w:sz w:val="20"/>
          <w:szCs w:val="20"/>
        </w:rPr>
      </w:pP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The provision of a two-way communication system </w:t>
      </w:r>
      <w:r w:rsidR="00DA12DF" w:rsidRPr="004214F0">
        <w:rPr>
          <w:rFonts w:ascii="Arial" w:hAnsi="Arial" w:cs="Arial"/>
          <w:bCs/>
          <w:color w:val="auto"/>
          <w:sz w:val="20"/>
          <w:szCs w:val="20"/>
        </w:rPr>
        <w:t xml:space="preserve">was </w:t>
      </w:r>
      <w:r w:rsidRPr="004214F0">
        <w:rPr>
          <w:rFonts w:ascii="Arial" w:hAnsi="Arial" w:cs="Arial"/>
          <w:bCs/>
          <w:color w:val="auto"/>
          <w:sz w:val="20"/>
          <w:szCs w:val="20"/>
        </w:rPr>
        <w:t xml:space="preserve">key to the management of the pre-school </w:t>
      </w:r>
      <w:r w:rsidR="00DA12DF" w:rsidRPr="004214F0">
        <w:rPr>
          <w:rFonts w:ascii="Arial" w:hAnsi="Arial" w:cs="Arial"/>
          <w:bCs/>
          <w:color w:val="auto"/>
          <w:sz w:val="20"/>
          <w:szCs w:val="20"/>
        </w:rPr>
        <w:t xml:space="preserve">during </w:t>
      </w:r>
      <w:r w:rsidR="00205777">
        <w:rPr>
          <w:rFonts w:ascii="Arial" w:hAnsi="Arial" w:cs="Arial"/>
          <w:bCs/>
          <w:color w:val="auto"/>
          <w:sz w:val="20"/>
          <w:szCs w:val="20"/>
        </w:rPr>
        <w:t>2022/23</w:t>
      </w:r>
      <w:r w:rsidR="00DA12DF" w:rsidRPr="004214F0">
        <w:rPr>
          <w:rFonts w:ascii="Arial" w:hAnsi="Arial" w:cs="Arial"/>
          <w:bCs/>
          <w:color w:val="auto"/>
          <w:sz w:val="20"/>
          <w:szCs w:val="20"/>
        </w:rPr>
        <w:t xml:space="preserve"> </w:t>
      </w:r>
      <w:r w:rsidRPr="004214F0">
        <w:rPr>
          <w:rFonts w:ascii="Arial" w:hAnsi="Arial" w:cs="Arial"/>
          <w:bCs/>
          <w:color w:val="auto"/>
          <w:sz w:val="20"/>
          <w:szCs w:val="20"/>
        </w:rPr>
        <w:t xml:space="preserve">academic year. </w:t>
      </w:r>
    </w:p>
    <w:p w:rsidR="00E94DDC" w:rsidRPr="004214F0" w:rsidRDefault="00E94DDC" w:rsidP="00E94DDC">
      <w:pPr>
        <w:rPr>
          <w:rFonts w:ascii="Arial" w:hAnsi="Arial" w:cs="Arial"/>
          <w:bCs/>
          <w:color w:val="auto"/>
          <w:sz w:val="20"/>
          <w:szCs w:val="20"/>
        </w:rPr>
      </w:pP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It </w:t>
      </w:r>
      <w:r w:rsidR="00DA12DF" w:rsidRPr="004214F0">
        <w:rPr>
          <w:rFonts w:ascii="Arial" w:hAnsi="Arial" w:cs="Arial"/>
          <w:bCs/>
          <w:color w:val="auto"/>
          <w:sz w:val="20"/>
          <w:szCs w:val="20"/>
        </w:rPr>
        <w:t>was</w:t>
      </w:r>
      <w:r w:rsidRPr="004214F0">
        <w:rPr>
          <w:rFonts w:ascii="Arial" w:hAnsi="Arial" w:cs="Arial"/>
          <w:bCs/>
          <w:color w:val="auto"/>
          <w:sz w:val="20"/>
          <w:szCs w:val="20"/>
        </w:rPr>
        <w:t xml:space="preserve"> important that as a school we follow the latest information and guidance from the DE, EA, and DoH and to communicate this with all of the Nursery team and as a staff, agree approaches to the implications for the Nursery. With limited face to face contact with parents and families due to staggered start and finishing times, social distancing and the recommendations form the EA that parents do not enter the school building unless considered an exceptional circumstance,  we must demonstrate empathy and increase parental confidence by offering other means of communication if </w:t>
      </w:r>
      <w:r w:rsidRPr="004214F0">
        <w:rPr>
          <w:rFonts w:ascii="Arial" w:hAnsi="Arial" w:cs="Arial"/>
          <w:b/>
          <w:color w:val="auto"/>
          <w:sz w:val="20"/>
          <w:szCs w:val="20"/>
        </w:rPr>
        <w:t>Restart</w:t>
      </w:r>
      <w:r w:rsidRPr="004214F0">
        <w:rPr>
          <w:rFonts w:ascii="Arial" w:hAnsi="Arial" w:cs="Arial"/>
          <w:bCs/>
          <w:color w:val="auto"/>
          <w:sz w:val="20"/>
          <w:szCs w:val="20"/>
        </w:rPr>
        <w:t xml:space="preserve"> is to be a success.</w:t>
      </w:r>
    </w:p>
    <w:p w:rsidR="00E94DDC" w:rsidRPr="004214F0" w:rsidRDefault="00E94DDC" w:rsidP="00E94DDC">
      <w:pPr>
        <w:rPr>
          <w:rFonts w:ascii="Arial" w:hAnsi="Arial" w:cs="Arial"/>
          <w:b/>
          <w:i/>
          <w:iCs/>
          <w:color w:val="auto"/>
          <w:sz w:val="20"/>
          <w:szCs w:val="20"/>
        </w:rPr>
      </w:pPr>
      <w:r w:rsidRPr="004214F0">
        <w:rPr>
          <w:rFonts w:ascii="Arial" w:hAnsi="Arial" w:cs="Arial"/>
          <w:b/>
          <w:i/>
          <w:iCs/>
          <w:color w:val="auto"/>
          <w:sz w:val="20"/>
          <w:szCs w:val="20"/>
        </w:rPr>
        <w:t>Communication with parents:</w:t>
      </w:r>
    </w:p>
    <w:p w:rsidR="00E94DDC" w:rsidRPr="004214F0" w:rsidRDefault="00E94DDC" w:rsidP="00E94D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Letters/Induction Booklets to inform parents of how Restart will look like in our setting including latest EA and PHA guidance.</w:t>
      </w:r>
    </w:p>
    <w:p w:rsidR="00E94DDC" w:rsidRPr="004214F0" w:rsidRDefault="00E94DDC" w:rsidP="00E94D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Gathering of information on children’s previous experiences.</w:t>
      </w:r>
    </w:p>
    <w:p w:rsidR="00E94DDC" w:rsidRPr="004214F0" w:rsidRDefault="00E94DDC" w:rsidP="00E94D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 xml:space="preserve">Update relevant policies in line with EA guidance ad share with Parents e.g., School Prospectus, Child Protection, Intimate Care, Medical Condition/ Common illnesses/COVID 19 signs and Symptoms. </w:t>
      </w:r>
    </w:p>
    <w:p w:rsidR="00E94DDC" w:rsidRPr="004214F0" w:rsidRDefault="00E94DDC" w:rsidP="00E94D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 xml:space="preserve">Use Seesaw, Facebook, and School Website (new this academic year) to update parents on Children’s performance, send notifications, newsletters etc. </w:t>
      </w:r>
    </w:p>
    <w:p w:rsidR="00E94DDC" w:rsidRPr="004214F0" w:rsidRDefault="00E94DDC" w:rsidP="00E94D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Sharing of virtual tours of the indoors and outdoors of the Nursery.</w:t>
      </w:r>
    </w:p>
    <w:p w:rsidR="00E94DDC" w:rsidRPr="004214F0" w:rsidRDefault="00E94DDC" w:rsidP="00E94D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Directing parents to websites such as GRTL, EA Support learning, Parental Engagement Services and EA SEN Early Years Inclusion Service.</w:t>
      </w:r>
    </w:p>
    <w:p w:rsidR="00E94DDC" w:rsidRPr="004214F0" w:rsidRDefault="00E94DDC" w:rsidP="00E94D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Remote induction and curriculum meetings.</w:t>
      </w:r>
    </w:p>
    <w:p w:rsidR="00E94DDC" w:rsidRPr="004214F0" w:rsidRDefault="00E94DDC" w:rsidP="00E94D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Support parents who might find remote/blended learning difficult to manage.</w:t>
      </w:r>
    </w:p>
    <w:p w:rsidR="00E94DDC" w:rsidRPr="004214F0" w:rsidRDefault="00E94DDC" w:rsidP="00E94D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 xml:space="preserve">Literacy </w:t>
      </w:r>
      <w:r w:rsidR="004F226A" w:rsidRPr="004214F0">
        <w:rPr>
          <w:rFonts w:ascii="Arial" w:hAnsi="Arial" w:cs="Arial"/>
          <w:bCs/>
          <w:color w:val="auto"/>
          <w:sz w:val="20"/>
          <w:szCs w:val="20"/>
        </w:rPr>
        <w:t>coordinator</w:t>
      </w:r>
      <w:r w:rsidRPr="004214F0">
        <w:rPr>
          <w:rFonts w:ascii="Arial" w:hAnsi="Arial" w:cs="Arial"/>
          <w:bCs/>
          <w:color w:val="auto"/>
          <w:sz w:val="20"/>
          <w:szCs w:val="20"/>
        </w:rPr>
        <w:t xml:space="preserve"> to link with parents with regards to concerns in speech and language development.</w:t>
      </w:r>
    </w:p>
    <w:p w:rsidR="00E94DDC" w:rsidRPr="004214F0" w:rsidRDefault="00E94DDC" w:rsidP="00E94D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 xml:space="preserve">Ensure ongoing </w:t>
      </w:r>
      <w:r w:rsidR="004F226A" w:rsidRPr="004214F0">
        <w:rPr>
          <w:rFonts w:ascii="Arial" w:hAnsi="Arial" w:cs="Arial"/>
          <w:bCs/>
          <w:color w:val="auto"/>
          <w:sz w:val="20"/>
          <w:szCs w:val="20"/>
        </w:rPr>
        <w:t>observations systematically</w:t>
      </w:r>
      <w:r w:rsidRPr="004214F0">
        <w:rPr>
          <w:rFonts w:ascii="Arial" w:hAnsi="Arial" w:cs="Arial"/>
          <w:bCs/>
          <w:color w:val="auto"/>
          <w:sz w:val="20"/>
          <w:szCs w:val="20"/>
        </w:rPr>
        <w:t xml:space="preserve"> recorded using iPad, and ready to share as an iBook with parents highlighting children’s performance, achievements, and progress.</w:t>
      </w:r>
    </w:p>
    <w:p w:rsidR="00E94DDC" w:rsidRPr="004214F0" w:rsidRDefault="00E94DDC" w:rsidP="00E94DDC">
      <w:pPr>
        <w:rPr>
          <w:rFonts w:ascii="Arial" w:hAnsi="Arial" w:cs="Arial"/>
          <w:b/>
          <w:i/>
          <w:iCs/>
          <w:color w:val="auto"/>
          <w:sz w:val="20"/>
          <w:szCs w:val="20"/>
        </w:rPr>
      </w:pPr>
      <w:r w:rsidRPr="004214F0">
        <w:rPr>
          <w:rFonts w:ascii="Arial" w:hAnsi="Arial" w:cs="Arial"/>
          <w:b/>
          <w:i/>
          <w:iCs/>
          <w:color w:val="auto"/>
          <w:sz w:val="20"/>
          <w:szCs w:val="20"/>
        </w:rPr>
        <w:t>Communication with others:</w:t>
      </w:r>
    </w:p>
    <w:p w:rsidR="00E94DDC" w:rsidRPr="004214F0" w:rsidRDefault="00E94DDC" w:rsidP="00E94D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Communicate with other Nursery leaders (West Belfast Nursery Area Learning Community) to share effective practice.</w:t>
      </w:r>
    </w:p>
    <w:p w:rsidR="00E94DDC" w:rsidRPr="004214F0" w:rsidRDefault="00E94DDC" w:rsidP="00E94D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Engage with ETI District Inspector, EA link officer and CCMS for support.</w:t>
      </w:r>
    </w:p>
    <w:p w:rsidR="00E94DDC" w:rsidRPr="004214F0" w:rsidRDefault="00E94DDC" w:rsidP="00E94D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Liaise with School Psychology and other Health Professionals (Health Visitor, Speech and Language Therapist) to ensure children receive appropriate support and risk assessments are in place and appropriate IEPs.</w:t>
      </w:r>
    </w:p>
    <w:p w:rsidR="00E94DDC" w:rsidRPr="004214F0" w:rsidRDefault="00E94DDC" w:rsidP="00E94D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Ensure that support is accessed through EA learning portal.</w:t>
      </w:r>
    </w:p>
    <w:p w:rsidR="00E94DDC" w:rsidRPr="004214F0" w:rsidRDefault="00E94DDC" w:rsidP="00E94D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Communicate with Governors’ the challenges and priorities as a direct result of pandemic.</w:t>
      </w:r>
    </w:p>
    <w:p w:rsidR="00E94DDC" w:rsidRPr="004214F0" w:rsidRDefault="00E94DDC" w:rsidP="00E94DDC">
      <w:pPr>
        <w:rPr>
          <w:rFonts w:ascii="Arial" w:hAnsi="Arial" w:cs="Arial"/>
          <w:b/>
          <w:i/>
          <w:iCs/>
          <w:color w:val="auto"/>
          <w:sz w:val="20"/>
          <w:szCs w:val="20"/>
        </w:rPr>
      </w:pPr>
      <w:r w:rsidRPr="004214F0">
        <w:rPr>
          <w:rFonts w:ascii="Arial" w:hAnsi="Arial" w:cs="Arial"/>
          <w:b/>
          <w:i/>
          <w:iCs/>
          <w:color w:val="auto"/>
          <w:sz w:val="20"/>
          <w:szCs w:val="20"/>
        </w:rPr>
        <w:t>Communication with staff:</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Communicate with staff using email, or phone when not in school to advise on Executive directives, and PHA guidance on Restart.</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lastRenderedPageBreak/>
        <w:t xml:space="preserve">Ensure compassionate leadership as staff may have real concerns and anxieties regarding the safe return to school. </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Individual meetings with staff members to alleviate fears and to complete risk assessments for those staff members considered clinically vulnerable, clinically/extremely vulnerable or living with a family member considered clinically vulnerable, clinically/extremely vulnerable, or previously shielding.</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Communication by staff with caring responsibilities.</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 xml:space="preserve">To ensure staff are signposted to the relevant School Development Services to support </w:t>
      </w:r>
      <w:r w:rsidR="004F226A" w:rsidRPr="004214F0">
        <w:rPr>
          <w:rFonts w:ascii="Arial" w:hAnsi="Arial" w:cs="Arial"/>
          <w:bCs/>
          <w:color w:val="auto"/>
          <w:sz w:val="20"/>
          <w:szCs w:val="20"/>
        </w:rPr>
        <w:t>wellbeing</w:t>
      </w:r>
      <w:r w:rsidRPr="004214F0">
        <w:rPr>
          <w:rFonts w:ascii="Arial" w:hAnsi="Arial" w:cs="Arial"/>
          <w:bCs/>
          <w:color w:val="auto"/>
          <w:sz w:val="20"/>
          <w:szCs w:val="20"/>
        </w:rPr>
        <w:t xml:space="preserve"> which will be displayed in school. (Inspire Workplaces 0808 800 002)</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 xml:space="preserve">Create an ethos and atmosphere in the </w:t>
      </w:r>
      <w:r w:rsidR="004F226A" w:rsidRPr="004214F0">
        <w:rPr>
          <w:rFonts w:ascii="Arial" w:hAnsi="Arial" w:cs="Arial"/>
          <w:bCs/>
          <w:color w:val="auto"/>
          <w:sz w:val="20"/>
          <w:szCs w:val="20"/>
        </w:rPr>
        <w:t>preschool</w:t>
      </w:r>
      <w:r w:rsidRPr="004214F0">
        <w:rPr>
          <w:rFonts w:ascii="Arial" w:hAnsi="Arial" w:cs="Arial"/>
          <w:bCs/>
          <w:color w:val="auto"/>
          <w:sz w:val="20"/>
          <w:szCs w:val="20"/>
        </w:rPr>
        <w:t xml:space="preserve"> setting that allows staff to talk, relax and have time out from an atmosphere which is uncomfortable.</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Share with staff the need to use social media to share information and ensure they have some understanding of how to use or gain access to information sharing. E.g. School Website, Seesaw, Facebook.</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Ensure staff are equipped to offer remote/blended learning with immediate effect.  This will be conducted on Evidence Me and See Sa</w:t>
      </w:r>
      <w:r w:rsidR="008E70EC" w:rsidRPr="004214F0">
        <w:rPr>
          <w:rFonts w:ascii="Arial" w:hAnsi="Arial" w:cs="Arial"/>
          <w:bCs/>
          <w:color w:val="auto"/>
          <w:sz w:val="20"/>
          <w:szCs w:val="20"/>
        </w:rPr>
        <w:t>w</w:t>
      </w:r>
      <w:r w:rsidRPr="004214F0">
        <w:rPr>
          <w:rFonts w:ascii="Arial" w:hAnsi="Arial" w:cs="Arial"/>
          <w:bCs/>
          <w:color w:val="auto"/>
          <w:sz w:val="20"/>
          <w:szCs w:val="20"/>
        </w:rPr>
        <w:t xml:space="preserve">. </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 xml:space="preserve"> Celebrate the success of what is new practice and develop and incorporate this practice into future School Development and future delivery of the pre-school curriculum and methods of communicating with parents/carers.</w:t>
      </w:r>
    </w:p>
    <w:p w:rsidR="00E94DDC" w:rsidRPr="004214F0" w:rsidRDefault="00E94DDC" w:rsidP="00E94DDC">
      <w:pPr>
        <w:rPr>
          <w:rFonts w:ascii="Arial" w:hAnsi="Arial" w:cs="Arial"/>
          <w:bCs/>
          <w:color w:val="auto"/>
          <w:sz w:val="20"/>
          <w:szCs w:val="20"/>
        </w:rPr>
      </w:pPr>
    </w:p>
    <w:p w:rsidR="00E94DDC" w:rsidRPr="004214F0" w:rsidRDefault="00E94DDC" w:rsidP="00E94DDC">
      <w:pPr>
        <w:rPr>
          <w:rFonts w:ascii="Arial" w:hAnsi="Arial" w:cs="Arial"/>
          <w:b/>
          <w:color w:val="auto"/>
          <w:sz w:val="20"/>
          <w:szCs w:val="20"/>
        </w:rPr>
      </w:pPr>
    </w:p>
    <w:p w:rsidR="00E94DDC" w:rsidRPr="004214F0" w:rsidRDefault="00E94DDC" w:rsidP="00E94DDC">
      <w:pPr>
        <w:rPr>
          <w:rFonts w:ascii="Arial" w:hAnsi="Arial" w:cs="Arial"/>
          <w:b/>
          <w:color w:val="auto"/>
          <w:sz w:val="20"/>
          <w:szCs w:val="20"/>
        </w:rPr>
      </w:pPr>
      <w:r w:rsidRPr="004214F0">
        <w:rPr>
          <w:rFonts w:ascii="Arial" w:hAnsi="Arial" w:cs="Arial"/>
          <w:b/>
          <w:i/>
          <w:iCs/>
          <w:color w:val="auto"/>
          <w:sz w:val="20"/>
          <w:szCs w:val="20"/>
        </w:rPr>
        <w:t>Communicating with children.</w:t>
      </w:r>
      <w:r w:rsidRPr="004214F0">
        <w:rPr>
          <w:rFonts w:ascii="Arial" w:hAnsi="Arial" w:cs="Arial"/>
          <w:b/>
          <w:color w:val="auto"/>
          <w:sz w:val="20"/>
          <w:szCs w:val="20"/>
        </w:rPr>
        <w:t xml:space="preserve"> (</w:t>
      </w:r>
      <w:r w:rsidR="004F226A" w:rsidRPr="004214F0">
        <w:rPr>
          <w:rFonts w:ascii="Arial" w:hAnsi="Arial" w:cs="Arial"/>
          <w:b/>
          <w:color w:val="auto"/>
          <w:sz w:val="20"/>
          <w:szCs w:val="20"/>
        </w:rPr>
        <w:t>recognizing</w:t>
      </w:r>
      <w:r w:rsidRPr="004214F0">
        <w:rPr>
          <w:rFonts w:ascii="Arial" w:hAnsi="Arial" w:cs="Arial"/>
          <w:b/>
          <w:color w:val="auto"/>
          <w:sz w:val="20"/>
          <w:szCs w:val="20"/>
        </w:rPr>
        <w:t xml:space="preserve"> the settling in period may be a challenge)</w:t>
      </w:r>
    </w:p>
    <w:p w:rsidR="00E94DDC" w:rsidRPr="004214F0" w:rsidRDefault="00E94DDC" w:rsidP="00E94DD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Welcome photos of setting, staff, and video messages from class teacher. (Seesaw)</w:t>
      </w:r>
    </w:p>
    <w:p w:rsidR="00E94DDC" w:rsidRPr="004214F0" w:rsidRDefault="00E94DDC" w:rsidP="00E94DD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 xml:space="preserve">Opportunities for children to upload photos and share likes, dislikes and </w:t>
      </w:r>
      <w:r w:rsidR="004F226A" w:rsidRPr="004214F0">
        <w:rPr>
          <w:rFonts w:ascii="Arial" w:hAnsi="Arial" w:cs="Arial"/>
          <w:bCs/>
          <w:color w:val="auto"/>
          <w:sz w:val="20"/>
          <w:szCs w:val="20"/>
        </w:rPr>
        <w:t>favorite</w:t>
      </w:r>
      <w:r w:rsidRPr="004214F0">
        <w:rPr>
          <w:rFonts w:ascii="Arial" w:hAnsi="Arial" w:cs="Arial"/>
          <w:bCs/>
          <w:color w:val="auto"/>
          <w:sz w:val="20"/>
          <w:szCs w:val="20"/>
        </w:rPr>
        <w:t xml:space="preserve"> toys.</w:t>
      </w:r>
    </w:p>
    <w:p w:rsidR="00E94DDC" w:rsidRPr="004214F0" w:rsidRDefault="00E94DDC" w:rsidP="00E94DD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Virtual tours of the building indoors and out.</w:t>
      </w:r>
    </w:p>
    <w:p w:rsidR="00E94DDC" w:rsidRPr="004214F0" w:rsidRDefault="00E94DDC" w:rsidP="00E94DD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Starting school, rhymes, stories, and information from GTRL.</w:t>
      </w:r>
    </w:p>
    <w:p w:rsidR="00E94DDC" w:rsidRPr="004214F0" w:rsidRDefault="00E94DDC" w:rsidP="00E94DD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Share information on handwashing and hygiene routines, (Rufus) so children have some understanding on what to expect first days.</w:t>
      </w:r>
    </w:p>
    <w:p w:rsidR="00E94DDC" w:rsidRPr="004214F0" w:rsidRDefault="00E94DDC" w:rsidP="00E94DD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Staggered drop off and pick up times to ensure social distancing and to allow staff one to one time with children.</w:t>
      </w:r>
    </w:p>
    <w:p w:rsidR="00E94DDC" w:rsidRPr="004214F0" w:rsidRDefault="00E94DDC" w:rsidP="00E94DD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Establish early morning routines, leaving parent/</w:t>
      </w:r>
      <w:r w:rsidR="004F226A" w:rsidRPr="004214F0">
        <w:rPr>
          <w:rFonts w:ascii="Arial" w:hAnsi="Arial" w:cs="Arial"/>
          <w:bCs/>
          <w:color w:val="auto"/>
          <w:sz w:val="20"/>
          <w:szCs w:val="20"/>
        </w:rPr>
        <w:t>career</w:t>
      </w:r>
      <w:r w:rsidRPr="004214F0">
        <w:rPr>
          <w:rFonts w:ascii="Arial" w:hAnsi="Arial" w:cs="Arial"/>
          <w:bCs/>
          <w:color w:val="auto"/>
          <w:sz w:val="20"/>
          <w:szCs w:val="20"/>
        </w:rPr>
        <w:t xml:space="preserve"> at door, handwashing on entry and leaving all belongings at the door and continue throughout the academic year to embed as the ‘new norm’</w:t>
      </w:r>
    </w:p>
    <w:p w:rsidR="00E94DDC" w:rsidRPr="004214F0" w:rsidRDefault="00E94DDC" w:rsidP="00E94DD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Children requiring additional support or are struggling emotionally, academically or have delay in speech and language will be directed to supporting agencies.</w:t>
      </w:r>
    </w:p>
    <w:p w:rsidR="00E94DDC" w:rsidRPr="004214F0" w:rsidRDefault="00E94DDC" w:rsidP="00E94DDC">
      <w:pPr>
        <w:rPr>
          <w:rFonts w:ascii="Arial" w:hAnsi="Arial" w:cs="Arial"/>
          <w:b/>
          <w:i/>
          <w:iCs/>
          <w:color w:val="auto"/>
          <w:sz w:val="20"/>
          <w:szCs w:val="20"/>
        </w:rPr>
      </w:pPr>
      <w:r w:rsidRPr="004214F0">
        <w:rPr>
          <w:rFonts w:ascii="Arial" w:hAnsi="Arial" w:cs="Arial"/>
          <w:b/>
          <w:i/>
          <w:iCs/>
          <w:color w:val="auto"/>
          <w:sz w:val="20"/>
          <w:szCs w:val="20"/>
        </w:rPr>
        <w:t xml:space="preserve">                  </w:t>
      </w:r>
    </w:p>
    <w:p w:rsidR="00E94DDC" w:rsidRPr="004214F0" w:rsidRDefault="00E94DDC" w:rsidP="00E94DDC">
      <w:pPr>
        <w:rPr>
          <w:rFonts w:ascii="Arial" w:hAnsi="Arial" w:cs="Arial"/>
          <w:bCs/>
          <w:color w:val="auto"/>
          <w:sz w:val="20"/>
          <w:szCs w:val="20"/>
        </w:rPr>
      </w:pPr>
    </w:p>
    <w:p w:rsidR="00E94DDC" w:rsidRPr="004214F0" w:rsidRDefault="00E94DDC" w:rsidP="00E94DDC">
      <w:pPr>
        <w:rPr>
          <w:rFonts w:ascii="Arial" w:hAnsi="Arial" w:cs="Arial"/>
          <w:bCs/>
          <w:color w:val="auto"/>
          <w:sz w:val="20"/>
          <w:szCs w:val="20"/>
        </w:rPr>
      </w:pPr>
    </w:p>
    <w:p w:rsidR="00E94DDC" w:rsidRPr="004214F0" w:rsidRDefault="00E94DDC" w:rsidP="00E94DDC">
      <w:pPr>
        <w:rPr>
          <w:rFonts w:ascii="Arial" w:hAnsi="Arial" w:cs="Arial"/>
          <w:b/>
          <w:i/>
          <w:iCs/>
          <w:color w:val="auto"/>
          <w:sz w:val="20"/>
          <w:szCs w:val="20"/>
        </w:rPr>
      </w:pPr>
      <w:r w:rsidRPr="004214F0">
        <w:rPr>
          <w:rFonts w:ascii="Arial" w:hAnsi="Arial" w:cs="Arial"/>
          <w:b/>
          <w:i/>
          <w:iCs/>
          <w:color w:val="auto"/>
          <w:sz w:val="20"/>
          <w:szCs w:val="20"/>
        </w:rPr>
        <w:t xml:space="preserve">Updated policies </w:t>
      </w:r>
    </w:p>
    <w:p w:rsidR="00E94DDC" w:rsidRPr="004214F0" w:rsidRDefault="00E94DDC" w:rsidP="00E94DDC">
      <w:pPr>
        <w:rPr>
          <w:rFonts w:ascii="Arial" w:hAnsi="Arial" w:cs="Arial"/>
          <w:b/>
          <w:i/>
          <w:iCs/>
          <w:color w:val="auto"/>
          <w:sz w:val="20"/>
          <w:szCs w:val="20"/>
        </w:rPr>
      </w:pP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Pre-School Curriculum Polices</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Risk Assessment</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Roles and Responsibilities of staff</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Code of Conduct</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Health and Safety</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 xml:space="preserve">Intimate </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Care</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Safeguarding and Child protection</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Induction/Settling in</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School Visitor Policy</w:t>
      </w:r>
    </w:p>
    <w:p w:rsidR="00E94DDC" w:rsidRPr="004214F0" w:rsidRDefault="004F226A"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Behavior</w:t>
      </w:r>
      <w:r w:rsidR="00E94DDC" w:rsidRPr="004214F0">
        <w:rPr>
          <w:rFonts w:ascii="Arial" w:hAnsi="Arial" w:cs="Arial"/>
          <w:bCs/>
          <w:color w:val="auto"/>
          <w:sz w:val="20"/>
          <w:szCs w:val="20"/>
        </w:rPr>
        <w:t xml:space="preserve"> Management</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E Safety</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Evacuation Procedures</w:t>
      </w:r>
    </w:p>
    <w:p w:rsidR="00E94DDC" w:rsidRPr="004214F0" w:rsidRDefault="00E94DDC" w:rsidP="00E94DDC">
      <w:pPr>
        <w:rPr>
          <w:rFonts w:ascii="Arial" w:hAnsi="Arial" w:cs="Arial"/>
          <w:bCs/>
          <w:color w:val="auto"/>
          <w:sz w:val="20"/>
          <w:szCs w:val="20"/>
        </w:rPr>
      </w:pPr>
    </w:p>
    <w:p w:rsidR="004A6DE4" w:rsidRPr="0066024A" w:rsidRDefault="0066024A">
      <w:pPr>
        <w:rPr>
          <w:rFonts w:ascii="Arial" w:hAnsi="Arial" w:cs="Arial"/>
          <w:bCs/>
          <w:color w:val="auto"/>
          <w:sz w:val="20"/>
          <w:szCs w:val="20"/>
        </w:rPr>
      </w:pPr>
      <w:r w:rsidRPr="0066024A">
        <w:rPr>
          <w:rFonts w:ascii="Arial" w:hAnsi="Arial" w:cs="Arial"/>
          <w:bCs/>
          <w:color w:val="auto"/>
          <w:sz w:val="20"/>
          <w:szCs w:val="20"/>
        </w:rPr>
        <w:t xml:space="preserve">In </w:t>
      </w:r>
      <w:r w:rsidR="00FB3B37" w:rsidRPr="0066024A">
        <w:rPr>
          <w:rFonts w:ascii="Arial" w:hAnsi="Arial" w:cs="Arial"/>
          <w:bCs/>
          <w:color w:val="auto"/>
          <w:sz w:val="20"/>
          <w:szCs w:val="20"/>
        </w:rPr>
        <w:t xml:space="preserve">line with the Department of Education Regulations the school operates a </w:t>
      </w:r>
      <w:r w:rsidR="004F226A" w:rsidRPr="0066024A">
        <w:rPr>
          <w:rFonts w:ascii="Arial" w:hAnsi="Arial" w:cs="Arial"/>
          <w:bCs/>
          <w:color w:val="auto"/>
          <w:sz w:val="20"/>
          <w:szCs w:val="20"/>
        </w:rPr>
        <w:t>Three-Year</w:t>
      </w:r>
      <w:r w:rsidR="00FB3B37" w:rsidRPr="0066024A">
        <w:rPr>
          <w:rFonts w:ascii="Arial" w:hAnsi="Arial" w:cs="Arial"/>
          <w:bCs/>
          <w:color w:val="auto"/>
          <w:sz w:val="20"/>
          <w:szCs w:val="20"/>
        </w:rPr>
        <w:t xml:space="preserve"> School Development Plan.</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lastRenderedPageBreak/>
        <w:t>In essence the School Development Plan is a strategic plan for improvement.  It brings together the school’s priorities, the measures it will take to raise standards and the targets it intends to achieve.</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 xml:space="preserve">The School Development Plan </w:t>
      </w:r>
      <w:r w:rsidR="00E9155D">
        <w:rPr>
          <w:rFonts w:ascii="Arial" w:hAnsi="Arial" w:cs="Arial"/>
          <w:color w:val="auto"/>
          <w:sz w:val="20"/>
          <w:szCs w:val="20"/>
        </w:rPr>
        <w:t>2022/23</w:t>
      </w:r>
      <w:r w:rsidRPr="004214F0">
        <w:rPr>
          <w:rFonts w:ascii="Arial" w:hAnsi="Arial" w:cs="Arial"/>
          <w:color w:val="auto"/>
          <w:sz w:val="20"/>
          <w:szCs w:val="20"/>
        </w:rPr>
        <w:t xml:space="preserve"> is available in the nursery school.  Parents who are interested in further information are asked to contact </w:t>
      </w:r>
      <w:r w:rsidR="004F226A" w:rsidRPr="004214F0">
        <w:rPr>
          <w:rFonts w:ascii="Arial" w:hAnsi="Arial" w:cs="Arial"/>
          <w:color w:val="auto"/>
          <w:sz w:val="20"/>
          <w:szCs w:val="20"/>
        </w:rPr>
        <w:t>Mrs.</w:t>
      </w:r>
      <w:r w:rsidRPr="004214F0">
        <w:rPr>
          <w:rFonts w:ascii="Arial" w:hAnsi="Arial" w:cs="Arial"/>
          <w:color w:val="auto"/>
          <w:sz w:val="20"/>
          <w:szCs w:val="20"/>
        </w:rPr>
        <w:t xml:space="preserve"> Evans</w:t>
      </w:r>
    </w:p>
    <w:p w:rsidR="004A6DE4" w:rsidRPr="004214F0" w:rsidRDefault="004A6DE4">
      <w:pPr>
        <w:rPr>
          <w:rFonts w:ascii="Arial" w:eastAsia="Arial Bold" w:hAnsi="Arial" w:cs="Arial"/>
          <w:color w:val="auto"/>
          <w:sz w:val="20"/>
          <w:szCs w:val="20"/>
        </w:rPr>
      </w:pPr>
    </w:p>
    <w:tbl>
      <w:tblPr>
        <w:tblStyle w:val="TableGrid"/>
        <w:tblW w:w="0" w:type="auto"/>
        <w:tblLook w:val="04A0" w:firstRow="1" w:lastRow="0" w:firstColumn="1" w:lastColumn="0" w:noHBand="0" w:noVBand="1"/>
      </w:tblPr>
      <w:tblGrid>
        <w:gridCol w:w="4261"/>
        <w:gridCol w:w="4261"/>
      </w:tblGrid>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Area of Development</w:t>
            </w:r>
          </w:p>
        </w:tc>
        <w:tc>
          <w:tcPr>
            <w:tcW w:w="4261" w:type="dxa"/>
          </w:tcPr>
          <w:p w:rsidR="008D5211" w:rsidRPr="004214F0" w:rsidRDefault="00E9155D" w:rsidP="004214F0">
            <w:pPr>
              <w:pStyle w:val="BodyText"/>
              <w:jc w:val="both"/>
              <w:rPr>
                <w:rFonts w:ascii="Arial" w:hAnsi="Arial" w:cs="Arial"/>
                <w:sz w:val="20"/>
              </w:rPr>
            </w:pPr>
            <w:r>
              <w:rPr>
                <w:rFonts w:ascii="Arial" w:hAnsi="Arial" w:cs="Arial"/>
                <w:sz w:val="20"/>
              </w:rPr>
              <w:t>2022/23</w:t>
            </w:r>
            <w:bookmarkStart w:id="0" w:name="_GoBack"/>
            <w:bookmarkEnd w:id="0"/>
          </w:p>
        </w:tc>
      </w:tr>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Leadership and Management</w:t>
            </w:r>
          </w:p>
        </w:tc>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 xml:space="preserve">To </w:t>
            </w:r>
            <w:r w:rsidR="00205777">
              <w:rPr>
                <w:rFonts w:ascii="Arial" w:hAnsi="Arial" w:cs="Arial"/>
                <w:sz w:val="20"/>
              </w:rPr>
              <w:t>review teacher tutor and induction materials.</w:t>
            </w:r>
          </w:p>
        </w:tc>
      </w:tr>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Governors</w:t>
            </w:r>
          </w:p>
        </w:tc>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Reconstitute BOG</w:t>
            </w:r>
          </w:p>
          <w:p w:rsidR="008D5211" w:rsidRPr="004214F0" w:rsidRDefault="008D5211" w:rsidP="004214F0">
            <w:pPr>
              <w:pStyle w:val="BodyText"/>
              <w:jc w:val="both"/>
              <w:rPr>
                <w:rFonts w:ascii="Arial" w:hAnsi="Arial" w:cs="Arial"/>
                <w:sz w:val="20"/>
              </w:rPr>
            </w:pPr>
            <w:r w:rsidRPr="004214F0">
              <w:rPr>
                <w:rFonts w:ascii="Arial" w:hAnsi="Arial" w:cs="Arial"/>
                <w:sz w:val="20"/>
              </w:rPr>
              <w:t xml:space="preserve">Appoint new </w:t>
            </w:r>
            <w:r w:rsidR="004F226A" w:rsidRPr="004214F0">
              <w:rPr>
                <w:rFonts w:ascii="Arial" w:hAnsi="Arial" w:cs="Arial"/>
                <w:sz w:val="20"/>
              </w:rPr>
              <w:t>Trustee governor</w:t>
            </w:r>
          </w:p>
          <w:p w:rsidR="008D5211" w:rsidRPr="004214F0" w:rsidRDefault="008D5211" w:rsidP="004214F0">
            <w:pPr>
              <w:pStyle w:val="BodyText"/>
              <w:jc w:val="both"/>
              <w:rPr>
                <w:rFonts w:ascii="Arial" w:hAnsi="Arial" w:cs="Arial"/>
                <w:sz w:val="20"/>
              </w:rPr>
            </w:pPr>
            <w:r w:rsidRPr="004214F0">
              <w:rPr>
                <w:rFonts w:ascii="Arial" w:hAnsi="Arial" w:cs="Arial"/>
                <w:sz w:val="20"/>
              </w:rPr>
              <w:t xml:space="preserve">Appoint </w:t>
            </w:r>
            <w:r w:rsidR="00205777">
              <w:rPr>
                <w:rFonts w:ascii="Arial" w:hAnsi="Arial" w:cs="Arial"/>
                <w:sz w:val="20"/>
              </w:rPr>
              <w:t>new Parent Governor</w:t>
            </w:r>
          </w:p>
          <w:p w:rsidR="008D5211" w:rsidRPr="004214F0" w:rsidRDefault="008D5211" w:rsidP="004214F0">
            <w:pPr>
              <w:pStyle w:val="BodyText"/>
              <w:jc w:val="both"/>
              <w:rPr>
                <w:rFonts w:ascii="Arial" w:hAnsi="Arial" w:cs="Arial"/>
                <w:sz w:val="20"/>
              </w:rPr>
            </w:pPr>
            <w:r w:rsidRPr="004214F0">
              <w:rPr>
                <w:rFonts w:ascii="Arial" w:hAnsi="Arial" w:cs="Arial"/>
                <w:sz w:val="20"/>
              </w:rPr>
              <w:t>Audit Training</w:t>
            </w:r>
          </w:p>
        </w:tc>
      </w:tr>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Curriculum &amp; Assessment</w:t>
            </w:r>
          </w:p>
        </w:tc>
        <w:tc>
          <w:tcPr>
            <w:tcW w:w="4261" w:type="dxa"/>
          </w:tcPr>
          <w:p w:rsidR="008D5211" w:rsidRPr="004214F0" w:rsidRDefault="00205777" w:rsidP="004214F0">
            <w:pPr>
              <w:pStyle w:val="BodyText"/>
              <w:jc w:val="both"/>
              <w:rPr>
                <w:rFonts w:ascii="Arial" w:hAnsi="Arial" w:cs="Arial"/>
                <w:sz w:val="20"/>
              </w:rPr>
            </w:pPr>
            <w:r>
              <w:rPr>
                <w:rFonts w:ascii="Arial" w:hAnsi="Arial" w:cs="Arial"/>
                <w:sz w:val="20"/>
              </w:rPr>
              <w:t>Map Pre-school curriculum to meet children at their point of need</w:t>
            </w:r>
          </w:p>
          <w:p w:rsidR="008D5211" w:rsidRPr="004214F0" w:rsidRDefault="00205777" w:rsidP="004214F0">
            <w:pPr>
              <w:pStyle w:val="BodyText"/>
              <w:jc w:val="both"/>
              <w:rPr>
                <w:rFonts w:ascii="Arial" w:hAnsi="Arial" w:cs="Arial"/>
                <w:sz w:val="20"/>
              </w:rPr>
            </w:pPr>
            <w:r>
              <w:rPr>
                <w:rFonts w:ascii="Arial" w:hAnsi="Arial" w:cs="Arial"/>
                <w:sz w:val="20"/>
              </w:rPr>
              <w:t>Use One Note to tailor outcomes for all</w:t>
            </w:r>
          </w:p>
        </w:tc>
      </w:tr>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Pastoral &amp; Ethos</w:t>
            </w:r>
          </w:p>
        </w:tc>
        <w:tc>
          <w:tcPr>
            <w:tcW w:w="4261" w:type="dxa"/>
          </w:tcPr>
          <w:p w:rsidR="008D5211" w:rsidRPr="004214F0" w:rsidRDefault="00205777" w:rsidP="008E70EC">
            <w:pPr>
              <w:pStyle w:val="BodyText"/>
              <w:jc w:val="both"/>
              <w:rPr>
                <w:rFonts w:ascii="Arial" w:hAnsi="Arial" w:cs="Arial"/>
                <w:sz w:val="20"/>
              </w:rPr>
            </w:pPr>
            <w:r>
              <w:rPr>
                <w:rFonts w:ascii="Arial" w:hAnsi="Arial" w:cs="Arial"/>
                <w:sz w:val="20"/>
              </w:rPr>
              <w:t>Embed mentor and coaching throughout school</w:t>
            </w:r>
            <w:r w:rsidR="008E70EC" w:rsidRPr="004214F0">
              <w:rPr>
                <w:rFonts w:ascii="Arial" w:hAnsi="Arial" w:cs="Arial"/>
                <w:sz w:val="20"/>
              </w:rPr>
              <w:t xml:space="preserve"> </w:t>
            </w:r>
          </w:p>
        </w:tc>
      </w:tr>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Staff Organization &amp; Development</w:t>
            </w:r>
          </w:p>
        </w:tc>
        <w:tc>
          <w:tcPr>
            <w:tcW w:w="4261" w:type="dxa"/>
          </w:tcPr>
          <w:p w:rsidR="008D5211" w:rsidRPr="004214F0" w:rsidRDefault="008D5211" w:rsidP="008E70EC">
            <w:pPr>
              <w:pStyle w:val="BodyText"/>
              <w:jc w:val="both"/>
              <w:rPr>
                <w:rFonts w:ascii="Arial" w:hAnsi="Arial" w:cs="Arial"/>
                <w:sz w:val="20"/>
              </w:rPr>
            </w:pPr>
            <w:r w:rsidRPr="004214F0">
              <w:rPr>
                <w:rFonts w:ascii="Arial" w:hAnsi="Arial" w:cs="Arial"/>
                <w:sz w:val="20"/>
              </w:rPr>
              <w:t xml:space="preserve">Evaluate </w:t>
            </w:r>
            <w:r w:rsidR="008E70EC" w:rsidRPr="004214F0">
              <w:rPr>
                <w:rFonts w:ascii="Arial" w:hAnsi="Arial" w:cs="Arial"/>
                <w:sz w:val="20"/>
              </w:rPr>
              <w:t>staff understanding of SEN re: new SEND recommendations</w:t>
            </w:r>
          </w:p>
        </w:tc>
      </w:tr>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Special Needs</w:t>
            </w:r>
          </w:p>
        </w:tc>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 xml:space="preserve">Reasonable adjustments – </w:t>
            </w:r>
            <w:r w:rsidR="008E70EC" w:rsidRPr="004214F0">
              <w:rPr>
                <w:rFonts w:ascii="Arial" w:hAnsi="Arial" w:cs="Arial"/>
                <w:sz w:val="20"/>
              </w:rPr>
              <w:t>risk assess transition for Butterflies</w:t>
            </w:r>
            <w:r w:rsidR="00205777">
              <w:rPr>
                <w:rFonts w:ascii="Arial" w:hAnsi="Arial" w:cs="Arial"/>
                <w:sz w:val="20"/>
              </w:rPr>
              <w:t>.  Seek suitable accommodation for next year and strengthen links with Special Schools</w:t>
            </w:r>
          </w:p>
        </w:tc>
      </w:tr>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Health and Safety</w:t>
            </w:r>
          </w:p>
        </w:tc>
        <w:tc>
          <w:tcPr>
            <w:tcW w:w="4261" w:type="dxa"/>
          </w:tcPr>
          <w:p w:rsidR="008D5211" w:rsidRPr="004214F0" w:rsidRDefault="00205777" w:rsidP="004214F0">
            <w:pPr>
              <w:pStyle w:val="BodyText"/>
              <w:jc w:val="both"/>
              <w:rPr>
                <w:rFonts w:ascii="Arial" w:hAnsi="Arial" w:cs="Arial"/>
                <w:sz w:val="20"/>
              </w:rPr>
            </w:pPr>
            <w:r>
              <w:rPr>
                <w:rFonts w:ascii="Arial" w:hAnsi="Arial" w:cs="Arial"/>
                <w:sz w:val="20"/>
              </w:rPr>
              <w:t xml:space="preserve">Refresher </w:t>
            </w:r>
            <w:r w:rsidR="008D5211" w:rsidRPr="004214F0">
              <w:rPr>
                <w:rFonts w:ascii="Arial" w:hAnsi="Arial" w:cs="Arial"/>
                <w:sz w:val="20"/>
              </w:rPr>
              <w:t xml:space="preserve">First Aid Training November </w:t>
            </w:r>
            <w:r w:rsidR="008E70EC" w:rsidRPr="004214F0">
              <w:rPr>
                <w:rFonts w:ascii="Arial" w:hAnsi="Arial" w:cs="Arial"/>
                <w:sz w:val="20"/>
              </w:rPr>
              <w:t>20</w:t>
            </w:r>
            <w:r>
              <w:rPr>
                <w:rFonts w:ascii="Arial" w:hAnsi="Arial" w:cs="Arial"/>
                <w:sz w:val="20"/>
              </w:rPr>
              <w:t>22</w:t>
            </w:r>
          </w:p>
          <w:p w:rsidR="008D5211" w:rsidRPr="004214F0" w:rsidRDefault="008D5211" w:rsidP="004214F0">
            <w:pPr>
              <w:pStyle w:val="BodyText"/>
              <w:jc w:val="both"/>
              <w:rPr>
                <w:rFonts w:ascii="Arial" w:hAnsi="Arial" w:cs="Arial"/>
                <w:sz w:val="20"/>
              </w:rPr>
            </w:pPr>
            <w:r w:rsidRPr="004214F0">
              <w:rPr>
                <w:rFonts w:ascii="Arial" w:hAnsi="Arial" w:cs="Arial"/>
                <w:sz w:val="20"/>
              </w:rPr>
              <w:t>Cleaning Audit</w:t>
            </w:r>
          </w:p>
          <w:p w:rsidR="008D5211" w:rsidRPr="004214F0" w:rsidRDefault="008D5211" w:rsidP="004214F0">
            <w:pPr>
              <w:pStyle w:val="BodyText"/>
              <w:jc w:val="both"/>
              <w:rPr>
                <w:rFonts w:ascii="Arial" w:hAnsi="Arial" w:cs="Arial"/>
                <w:sz w:val="20"/>
              </w:rPr>
            </w:pPr>
            <w:r w:rsidRPr="004214F0">
              <w:rPr>
                <w:rFonts w:ascii="Arial" w:hAnsi="Arial" w:cs="Arial"/>
                <w:sz w:val="20"/>
              </w:rPr>
              <w:t>COSHH</w:t>
            </w:r>
          </w:p>
        </w:tc>
      </w:tr>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Parents</w:t>
            </w:r>
          </w:p>
        </w:tc>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GRTL – Parent Workshops.  Big bedtime read, Happy Healthy Kids, Ages and stages, Education works in pre-school.</w:t>
            </w:r>
          </w:p>
          <w:p w:rsidR="008D5211" w:rsidRPr="004214F0" w:rsidRDefault="008D5211" w:rsidP="004214F0">
            <w:pPr>
              <w:pStyle w:val="BodyText"/>
              <w:jc w:val="both"/>
              <w:rPr>
                <w:rFonts w:ascii="Arial" w:hAnsi="Arial" w:cs="Arial"/>
                <w:sz w:val="20"/>
              </w:rPr>
            </w:pPr>
            <w:r w:rsidRPr="004214F0">
              <w:rPr>
                <w:rFonts w:ascii="Arial" w:hAnsi="Arial" w:cs="Arial"/>
                <w:sz w:val="20"/>
              </w:rPr>
              <w:t xml:space="preserve">Curriculum Meeting in light of revised Pre-school Curriculum </w:t>
            </w:r>
          </w:p>
          <w:p w:rsidR="008D5211" w:rsidRPr="004214F0" w:rsidRDefault="008D5211" w:rsidP="004214F0">
            <w:pPr>
              <w:pStyle w:val="BodyText"/>
              <w:jc w:val="both"/>
              <w:rPr>
                <w:rFonts w:ascii="Arial" w:hAnsi="Arial" w:cs="Arial"/>
                <w:sz w:val="20"/>
              </w:rPr>
            </w:pPr>
            <w:r w:rsidRPr="004214F0">
              <w:rPr>
                <w:rFonts w:ascii="Arial" w:hAnsi="Arial" w:cs="Arial"/>
                <w:sz w:val="20"/>
              </w:rPr>
              <w:t>Monthly Services – Thank- you God…</w:t>
            </w:r>
          </w:p>
          <w:p w:rsidR="008E70EC" w:rsidRDefault="008E70EC" w:rsidP="004214F0">
            <w:pPr>
              <w:pStyle w:val="BodyText"/>
              <w:jc w:val="both"/>
              <w:rPr>
                <w:rFonts w:ascii="Arial" w:hAnsi="Arial" w:cs="Arial"/>
                <w:sz w:val="20"/>
              </w:rPr>
            </w:pPr>
            <w:r w:rsidRPr="004214F0">
              <w:rPr>
                <w:rFonts w:ascii="Arial" w:hAnsi="Arial" w:cs="Arial"/>
                <w:sz w:val="20"/>
              </w:rPr>
              <w:t>Increase SEESAW participation (offering paper copies for parents who need it</w:t>
            </w:r>
          </w:p>
          <w:p w:rsidR="00205777" w:rsidRPr="004214F0" w:rsidRDefault="00205777" w:rsidP="004214F0">
            <w:pPr>
              <w:pStyle w:val="BodyText"/>
              <w:jc w:val="both"/>
              <w:rPr>
                <w:rFonts w:ascii="Arial" w:hAnsi="Arial" w:cs="Arial"/>
                <w:sz w:val="20"/>
              </w:rPr>
            </w:pPr>
            <w:r>
              <w:rPr>
                <w:rFonts w:ascii="Arial" w:hAnsi="Arial" w:cs="Arial"/>
                <w:sz w:val="20"/>
              </w:rPr>
              <w:t xml:space="preserve">Add pre-term information to data collection sheets </w:t>
            </w:r>
          </w:p>
        </w:tc>
      </w:tr>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The School &amp; Community</w:t>
            </w:r>
          </w:p>
        </w:tc>
        <w:tc>
          <w:tcPr>
            <w:tcW w:w="4261" w:type="dxa"/>
          </w:tcPr>
          <w:p w:rsidR="008D5211" w:rsidRPr="004214F0" w:rsidRDefault="008E70EC" w:rsidP="004214F0">
            <w:pPr>
              <w:pStyle w:val="BodyText"/>
              <w:jc w:val="both"/>
              <w:rPr>
                <w:rFonts w:ascii="Arial" w:hAnsi="Arial" w:cs="Arial"/>
                <w:sz w:val="20"/>
              </w:rPr>
            </w:pPr>
            <w:r w:rsidRPr="004214F0">
              <w:rPr>
                <w:rFonts w:ascii="Arial" w:hAnsi="Arial" w:cs="Arial"/>
                <w:sz w:val="20"/>
              </w:rPr>
              <w:t xml:space="preserve">Keep links with </w:t>
            </w:r>
            <w:r w:rsidR="008D5211" w:rsidRPr="004214F0">
              <w:rPr>
                <w:rFonts w:ascii="Arial" w:hAnsi="Arial" w:cs="Arial"/>
                <w:sz w:val="20"/>
              </w:rPr>
              <w:t>Shaftsbury Nursery School</w:t>
            </w:r>
            <w:r w:rsidRPr="004214F0">
              <w:rPr>
                <w:rFonts w:ascii="Arial" w:hAnsi="Arial" w:cs="Arial"/>
                <w:sz w:val="20"/>
              </w:rPr>
              <w:t xml:space="preserve"> despite shared education programme coming to end</w:t>
            </w:r>
          </w:p>
          <w:p w:rsidR="008D5211" w:rsidRPr="004214F0" w:rsidRDefault="008D5211" w:rsidP="004214F0">
            <w:pPr>
              <w:pStyle w:val="BodyText"/>
              <w:jc w:val="both"/>
              <w:rPr>
                <w:rFonts w:ascii="Arial" w:hAnsi="Arial" w:cs="Arial"/>
                <w:sz w:val="20"/>
              </w:rPr>
            </w:pPr>
            <w:r w:rsidRPr="004214F0">
              <w:rPr>
                <w:rFonts w:ascii="Arial" w:hAnsi="Arial" w:cs="Arial"/>
                <w:sz w:val="20"/>
              </w:rPr>
              <w:t xml:space="preserve">Deliver training Area Learning Community – </w:t>
            </w:r>
            <w:r w:rsidR="008E70EC" w:rsidRPr="004214F0">
              <w:rPr>
                <w:rFonts w:ascii="Arial" w:hAnsi="Arial" w:cs="Arial"/>
                <w:sz w:val="20"/>
              </w:rPr>
              <w:t xml:space="preserve">Attention Autism, Lego </w:t>
            </w:r>
            <w:r w:rsidR="004F226A" w:rsidRPr="004214F0">
              <w:rPr>
                <w:rFonts w:ascii="Arial" w:hAnsi="Arial" w:cs="Arial"/>
                <w:sz w:val="20"/>
              </w:rPr>
              <w:t>play therapy</w:t>
            </w:r>
            <w:r w:rsidR="008E70EC" w:rsidRPr="004214F0">
              <w:rPr>
                <w:rFonts w:ascii="Arial" w:hAnsi="Arial" w:cs="Arial"/>
                <w:sz w:val="20"/>
              </w:rPr>
              <w:t xml:space="preserve">, </w:t>
            </w:r>
            <w:r w:rsidR="004F226A" w:rsidRPr="004214F0">
              <w:rPr>
                <w:rFonts w:ascii="Arial" w:hAnsi="Arial" w:cs="Arial"/>
                <w:sz w:val="20"/>
              </w:rPr>
              <w:t>WellComm</w:t>
            </w:r>
            <w:r w:rsidR="008E70EC" w:rsidRPr="004214F0">
              <w:rPr>
                <w:rFonts w:ascii="Arial" w:hAnsi="Arial" w:cs="Arial"/>
                <w:sz w:val="20"/>
              </w:rPr>
              <w:t>, Makaton and 6 Bricks</w:t>
            </w:r>
          </w:p>
        </w:tc>
      </w:tr>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Accommodation &amp; Maintenance</w:t>
            </w:r>
          </w:p>
        </w:tc>
        <w:tc>
          <w:tcPr>
            <w:tcW w:w="4261" w:type="dxa"/>
          </w:tcPr>
          <w:p w:rsidR="008D5211" w:rsidRPr="004214F0" w:rsidRDefault="008E70EC" w:rsidP="004214F0">
            <w:pPr>
              <w:pStyle w:val="BodyText"/>
              <w:jc w:val="both"/>
              <w:rPr>
                <w:rFonts w:ascii="Arial" w:hAnsi="Arial" w:cs="Arial"/>
                <w:sz w:val="20"/>
              </w:rPr>
            </w:pPr>
            <w:r w:rsidRPr="004214F0">
              <w:rPr>
                <w:rFonts w:ascii="Arial" w:hAnsi="Arial" w:cs="Arial"/>
                <w:sz w:val="20"/>
              </w:rPr>
              <w:t>Install new sensory room and blinds</w:t>
            </w:r>
          </w:p>
          <w:p w:rsidR="008D5211" w:rsidRPr="004214F0" w:rsidRDefault="008D5211" w:rsidP="004214F0">
            <w:pPr>
              <w:pStyle w:val="BodyText"/>
              <w:jc w:val="both"/>
              <w:rPr>
                <w:rFonts w:ascii="Arial" w:hAnsi="Arial" w:cs="Arial"/>
                <w:sz w:val="20"/>
              </w:rPr>
            </w:pPr>
            <w:r w:rsidRPr="004214F0">
              <w:rPr>
                <w:rFonts w:ascii="Arial" w:hAnsi="Arial" w:cs="Arial"/>
                <w:sz w:val="20"/>
              </w:rPr>
              <w:t>Repaint inside of school, following upgrade works to electrics</w:t>
            </w:r>
            <w:r w:rsidR="008E70EC" w:rsidRPr="004214F0">
              <w:rPr>
                <w:rFonts w:ascii="Arial" w:hAnsi="Arial" w:cs="Arial"/>
                <w:sz w:val="20"/>
              </w:rPr>
              <w:t xml:space="preserve"> (still outstanding)</w:t>
            </w:r>
          </w:p>
        </w:tc>
      </w:tr>
      <w:tr w:rsidR="008D5211"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Finance/Budget/Human Resources</w:t>
            </w:r>
          </w:p>
        </w:tc>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Appoint finance committee</w:t>
            </w:r>
          </w:p>
          <w:p w:rsidR="008D5211" w:rsidRPr="004214F0" w:rsidRDefault="008D5211" w:rsidP="004214F0">
            <w:pPr>
              <w:pStyle w:val="BodyText"/>
              <w:jc w:val="both"/>
              <w:rPr>
                <w:rFonts w:ascii="Arial" w:hAnsi="Arial" w:cs="Arial"/>
                <w:sz w:val="20"/>
              </w:rPr>
            </w:pPr>
            <w:r w:rsidRPr="004214F0">
              <w:rPr>
                <w:rFonts w:ascii="Arial" w:hAnsi="Arial" w:cs="Arial"/>
                <w:sz w:val="20"/>
              </w:rPr>
              <w:t xml:space="preserve">E. T – </w:t>
            </w:r>
            <w:r w:rsidR="00205777">
              <w:rPr>
                <w:rFonts w:ascii="Arial" w:hAnsi="Arial" w:cs="Arial"/>
                <w:sz w:val="20"/>
              </w:rPr>
              <w:t>career break to complete PGCE</w:t>
            </w:r>
          </w:p>
          <w:p w:rsidR="00777F78" w:rsidRPr="004214F0" w:rsidRDefault="00205777" w:rsidP="004214F0">
            <w:pPr>
              <w:pStyle w:val="BodyText"/>
              <w:jc w:val="both"/>
              <w:rPr>
                <w:rFonts w:ascii="Arial" w:hAnsi="Arial" w:cs="Arial"/>
                <w:sz w:val="20"/>
              </w:rPr>
            </w:pPr>
            <w:r>
              <w:rPr>
                <w:rFonts w:ascii="Arial" w:hAnsi="Arial" w:cs="Arial"/>
                <w:sz w:val="20"/>
              </w:rPr>
              <w:t>J.C to adopt ET post for year</w:t>
            </w:r>
          </w:p>
          <w:p w:rsidR="008D5211" w:rsidRPr="004214F0" w:rsidRDefault="008D5211" w:rsidP="004214F0">
            <w:pPr>
              <w:pStyle w:val="BodyText"/>
              <w:jc w:val="both"/>
              <w:rPr>
                <w:rFonts w:ascii="Arial" w:hAnsi="Arial" w:cs="Arial"/>
                <w:sz w:val="20"/>
              </w:rPr>
            </w:pPr>
          </w:p>
        </w:tc>
      </w:tr>
    </w:tbl>
    <w:p w:rsidR="008D5211" w:rsidRPr="004214F0" w:rsidRDefault="008D5211" w:rsidP="008D5211">
      <w:pPr>
        <w:rPr>
          <w:rFonts w:ascii="Arial"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3F5975" w:rsidRPr="004214F0" w:rsidRDefault="003F5975" w:rsidP="003F5975">
      <w:pPr>
        <w:rPr>
          <w:rFonts w:ascii="Arial" w:eastAsia="Arial Bold" w:hAnsi="Arial" w:cs="Arial"/>
          <w:color w:val="auto"/>
          <w:sz w:val="20"/>
          <w:szCs w:val="20"/>
        </w:rPr>
      </w:pPr>
      <w:r w:rsidRPr="004214F0">
        <w:rPr>
          <w:rFonts w:ascii="Arial" w:hAnsi="Arial" w:cs="Arial"/>
          <w:b/>
          <w:color w:val="auto"/>
          <w:sz w:val="20"/>
          <w:szCs w:val="20"/>
        </w:rPr>
        <w:t>Funding</w:t>
      </w:r>
      <w:r w:rsidRPr="004214F0">
        <w:rPr>
          <w:rFonts w:ascii="Arial" w:hAnsi="Arial" w:cs="Arial"/>
          <w:color w:val="auto"/>
          <w:sz w:val="20"/>
          <w:szCs w:val="20"/>
        </w:rPr>
        <w:t xml:space="preserve"> </w:t>
      </w:r>
    </w:p>
    <w:p w:rsidR="003F5975" w:rsidRPr="004214F0" w:rsidRDefault="003F5975" w:rsidP="003F5975">
      <w:pPr>
        <w:rPr>
          <w:rFonts w:ascii="Arial" w:eastAsia="Arial Bold" w:hAnsi="Arial" w:cs="Arial"/>
          <w:color w:val="auto"/>
          <w:sz w:val="20"/>
          <w:szCs w:val="20"/>
        </w:rPr>
      </w:pPr>
    </w:p>
    <w:p w:rsidR="003F5975" w:rsidRPr="004214F0" w:rsidRDefault="003F5975" w:rsidP="003F5975">
      <w:pPr>
        <w:tabs>
          <w:tab w:val="left" w:pos="8134"/>
        </w:tabs>
        <w:rPr>
          <w:rFonts w:ascii="Arial" w:eastAsia="Arial Bold" w:hAnsi="Arial" w:cs="Arial"/>
          <w:b/>
          <w:color w:val="auto"/>
          <w:sz w:val="20"/>
          <w:szCs w:val="20"/>
          <w:u w:val="single"/>
        </w:rPr>
      </w:pPr>
      <w:r w:rsidRPr="004214F0">
        <w:rPr>
          <w:rFonts w:ascii="Arial" w:hAnsi="Arial" w:cs="Arial"/>
          <w:b/>
          <w:color w:val="auto"/>
          <w:sz w:val="20"/>
          <w:szCs w:val="20"/>
          <w:u w:val="single"/>
        </w:rPr>
        <w:t>Financial Report</w:t>
      </w:r>
    </w:p>
    <w:p w:rsidR="003F5975" w:rsidRPr="004214F0" w:rsidRDefault="003F5975" w:rsidP="003F5975">
      <w:pPr>
        <w:tabs>
          <w:tab w:val="left" w:pos="8134"/>
        </w:tabs>
        <w:rPr>
          <w:rFonts w:ascii="Arial" w:eastAsia="Arial Bold" w:hAnsi="Arial" w:cs="Arial"/>
          <w:color w:val="auto"/>
          <w:sz w:val="20"/>
          <w:szCs w:val="20"/>
        </w:rPr>
      </w:pPr>
      <w:r w:rsidRPr="004214F0">
        <w:rPr>
          <w:rFonts w:ascii="Arial" w:hAnsi="Arial" w:cs="Arial"/>
          <w:color w:val="auto"/>
          <w:sz w:val="20"/>
          <w:szCs w:val="20"/>
        </w:rPr>
        <w:t>The Board of Governors has overall responsibility for the budget, but on a day to day basis responsibility is exercised by the Principal.</w:t>
      </w:r>
    </w:p>
    <w:p w:rsidR="003F5975" w:rsidRPr="004214F0" w:rsidRDefault="003F5975" w:rsidP="003F5975">
      <w:pPr>
        <w:tabs>
          <w:tab w:val="left" w:pos="8134"/>
        </w:tabs>
        <w:rPr>
          <w:rFonts w:ascii="Arial" w:eastAsia="Arial Bold" w:hAnsi="Arial" w:cs="Arial"/>
          <w:color w:val="auto"/>
          <w:sz w:val="20"/>
          <w:szCs w:val="20"/>
        </w:rPr>
      </w:pPr>
    </w:p>
    <w:p w:rsidR="003F5975" w:rsidRPr="004214F0" w:rsidRDefault="003F5975" w:rsidP="003F5975">
      <w:pPr>
        <w:tabs>
          <w:tab w:val="left" w:pos="8134"/>
        </w:tabs>
        <w:rPr>
          <w:rFonts w:ascii="Arial" w:eastAsia="Arial Bold" w:hAnsi="Arial" w:cs="Arial"/>
          <w:color w:val="auto"/>
          <w:sz w:val="20"/>
          <w:szCs w:val="20"/>
        </w:rPr>
      </w:pPr>
      <w:r w:rsidRPr="004214F0">
        <w:rPr>
          <w:rFonts w:ascii="Arial" w:hAnsi="Arial" w:cs="Arial"/>
          <w:color w:val="auto"/>
          <w:sz w:val="20"/>
          <w:szCs w:val="20"/>
        </w:rPr>
        <w:t>The budget is calculated by the Education Authority Belfast region- using a formula which applies to all schools in the area.  The main element in the formula is the age and number of pupils attending the school.  Other factors taken into account include special needs and factors relating to the size and design of the building which affect running cost.</w:t>
      </w:r>
    </w:p>
    <w:p w:rsidR="003F5975" w:rsidRPr="004214F0" w:rsidRDefault="003F5975" w:rsidP="003F5975">
      <w:pPr>
        <w:tabs>
          <w:tab w:val="left" w:pos="8134"/>
        </w:tabs>
        <w:rPr>
          <w:rFonts w:ascii="Arial" w:eastAsia="Arial Bold" w:hAnsi="Arial" w:cs="Arial"/>
          <w:color w:val="auto"/>
          <w:sz w:val="20"/>
          <w:szCs w:val="20"/>
        </w:rPr>
      </w:pPr>
    </w:p>
    <w:p w:rsidR="003F5975" w:rsidRPr="004214F0" w:rsidRDefault="003F5975" w:rsidP="003F5975">
      <w:pPr>
        <w:rPr>
          <w:rFonts w:ascii="Arial" w:eastAsia="Arial Bold" w:hAnsi="Arial" w:cs="Arial"/>
          <w:color w:val="auto"/>
          <w:sz w:val="20"/>
          <w:szCs w:val="20"/>
        </w:rPr>
      </w:pPr>
      <w:r w:rsidRPr="004214F0">
        <w:rPr>
          <w:rFonts w:ascii="Arial" w:hAnsi="Arial" w:cs="Arial"/>
          <w:b/>
          <w:color w:val="auto"/>
          <w:sz w:val="20"/>
          <w:szCs w:val="20"/>
        </w:rPr>
        <w:t>Funding</w:t>
      </w:r>
      <w:r w:rsidRPr="004214F0">
        <w:rPr>
          <w:rFonts w:ascii="Arial" w:hAnsi="Arial" w:cs="Arial"/>
          <w:color w:val="auto"/>
          <w:sz w:val="20"/>
          <w:szCs w:val="20"/>
        </w:rPr>
        <w:t xml:space="preserve"> </w:t>
      </w:r>
    </w:p>
    <w:p w:rsidR="003F5975" w:rsidRPr="004214F0" w:rsidRDefault="003F5975" w:rsidP="003F5975">
      <w:pPr>
        <w:tabs>
          <w:tab w:val="left" w:pos="9639"/>
          <w:tab w:val="left" w:pos="9960"/>
        </w:tabs>
        <w:spacing w:before="60" w:after="60"/>
        <w:ind w:right="260"/>
        <w:rPr>
          <w:rFonts w:ascii="Arial" w:eastAsia="Arial Bold" w:hAnsi="Arial" w:cs="Arial"/>
          <w:color w:val="auto"/>
          <w:sz w:val="20"/>
          <w:szCs w:val="20"/>
        </w:rPr>
      </w:pPr>
    </w:p>
    <w:p w:rsidR="003F5975" w:rsidRPr="004214F0" w:rsidRDefault="003F5975" w:rsidP="003F5975">
      <w:pPr>
        <w:tabs>
          <w:tab w:val="left" w:pos="9639"/>
          <w:tab w:val="left" w:pos="9960"/>
        </w:tabs>
        <w:spacing w:before="60" w:after="60"/>
        <w:ind w:right="260"/>
        <w:rPr>
          <w:rFonts w:ascii="Arial" w:eastAsia="Arial Bold" w:hAnsi="Arial" w:cs="Arial"/>
          <w:color w:val="auto"/>
          <w:sz w:val="20"/>
          <w:szCs w:val="20"/>
        </w:rPr>
      </w:pPr>
      <w:r w:rsidRPr="004214F0">
        <w:rPr>
          <w:rFonts w:ascii="Arial" w:hAnsi="Arial" w:cs="Arial"/>
          <w:color w:val="auto"/>
          <w:sz w:val="20"/>
          <w:szCs w:val="20"/>
        </w:rPr>
        <w:t xml:space="preserve">Getting Ready to Learn Financial Allocation </w:t>
      </w:r>
      <w:r w:rsidR="00205777">
        <w:rPr>
          <w:rFonts w:ascii="Arial" w:hAnsi="Arial" w:cs="Arial"/>
          <w:color w:val="auto"/>
          <w:sz w:val="20"/>
          <w:szCs w:val="20"/>
        </w:rPr>
        <w:t>2022/23</w:t>
      </w:r>
    </w:p>
    <w:p w:rsidR="003F5975" w:rsidRPr="004214F0" w:rsidRDefault="003F5975" w:rsidP="003F5975">
      <w:pPr>
        <w:pStyle w:val="Default"/>
        <w:jc w:val="right"/>
        <w:rPr>
          <w:rFonts w:ascii="Arial" w:eastAsia="Arial Bold" w:hAnsi="Arial" w:cs="Arial"/>
          <w:color w:val="auto"/>
          <w:sz w:val="20"/>
          <w:szCs w:val="20"/>
          <w:lang w:val="en-US"/>
        </w:rPr>
      </w:pPr>
    </w:p>
    <w:p w:rsidR="003F5975" w:rsidRPr="004214F0" w:rsidRDefault="003F5975" w:rsidP="003F5975">
      <w:pPr>
        <w:pStyle w:val="Default"/>
        <w:jc w:val="both"/>
        <w:rPr>
          <w:rFonts w:ascii="Arial" w:eastAsia="Arial Bold" w:hAnsi="Arial" w:cs="Arial"/>
          <w:color w:val="auto"/>
          <w:sz w:val="20"/>
          <w:szCs w:val="20"/>
        </w:rPr>
      </w:pPr>
      <w:r w:rsidRPr="004214F0">
        <w:rPr>
          <w:rFonts w:ascii="Arial" w:hAnsi="Arial" w:cs="Arial"/>
          <w:color w:val="auto"/>
          <w:sz w:val="20"/>
          <w:szCs w:val="20"/>
          <w:lang w:val="en-US"/>
        </w:rPr>
        <w:t xml:space="preserve">Big Bedtime Read </w:t>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p>
    <w:p w:rsidR="003F5975" w:rsidRPr="004214F0" w:rsidRDefault="003F5975" w:rsidP="003F5975">
      <w:pPr>
        <w:pStyle w:val="Default"/>
        <w:rPr>
          <w:rFonts w:ascii="Arial" w:eastAsia="Arial Bold" w:hAnsi="Arial" w:cs="Arial"/>
          <w:color w:val="auto"/>
          <w:sz w:val="20"/>
          <w:szCs w:val="20"/>
        </w:rPr>
      </w:pPr>
      <w:r w:rsidRPr="004214F0">
        <w:rPr>
          <w:rFonts w:ascii="Arial" w:hAnsi="Arial" w:cs="Arial"/>
          <w:color w:val="auto"/>
          <w:sz w:val="20"/>
          <w:szCs w:val="20"/>
          <w:lang w:val="en-US"/>
        </w:rPr>
        <w:t xml:space="preserve">Monitoring and Evaluation Time </w:t>
      </w:r>
      <w:r w:rsidRPr="004214F0">
        <w:rPr>
          <w:rFonts w:ascii="Arial" w:hAnsi="Arial" w:cs="Arial"/>
          <w:color w:val="auto"/>
          <w:sz w:val="20"/>
          <w:szCs w:val="20"/>
          <w:lang w:val="en-US"/>
        </w:rPr>
        <w:tab/>
      </w:r>
      <w:r w:rsidRPr="004214F0">
        <w:rPr>
          <w:rFonts w:ascii="Arial" w:hAnsi="Arial" w:cs="Arial"/>
          <w:color w:val="auto"/>
          <w:sz w:val="20"/>
          <w:szCs w:val="20"/>
          <w:lang w:val="en-US"/>
        </w:rPr>
        <w:tab/>
        <w:t xml:space="preserve">         </w:t>
      </w:r>
      <w:r w:rsidRPr="004214F0">
        <w:rPr>
          <w:rFonts w:ascii="Arial" w:hAnsi="Arial" w:cs="Arial"/>
          <w:color w:val="auto"/>
          <w:sz w:val="20"/>
          <w:szCs w:val="20"/>
          <w:lang w:val="en-US"/>
        </w:rPr>
        <w:tab/>
      </w:r>
      <w:r w:rsidRPr="004214F0">
        <w:rPr>
          <w:rFonts w:ascii="Arial" w:hAnsi="Arial" w:cs="Arial"/>
          <w:color w:val="auto"/>
          <w:sz w:val="20"/>
          <w:szCs w:val="20"/>
          <w:lang w:val="en-US"/>
        </w:rPr>
        <w:tab/>
      </w:r>
    </w:p>
    <w:p w:rsidR="00777F78" w:rsidRPr="004214F0" w:rsidRDefault="003F5975" w:rsidP="003F5975">
      <w:pPr>
        <w:pStyle w:val="Default"/>
        <w:jc w:val="both"/>
        <w:rPr>
          <w:rFonts w:ascii="Arial" w:hAnsi="Arial" w:cs="Arial"/>
          <w:color w:val="auto"/>
          <w:sz w:val="20"/>
          <w:szCs w:val="20"/>
          <w:lang w:val="en-US"/>
        </w:rPr>
      </w:pPr>
      <w:r w:rsidRPr="004214F0">
        <w:rPr>
          <w:rFonts w:ascii="Arial" w:hAnsi="Arial" w:cs="Arial"/>
          <w:color w:val="auto"/>
          <w:sz w:val="20"/>
          <w:szCs w:val="20"/>
          <w:lang w:val="en-US"/>
        </w:rPr>
        <w:t xml:space="preserve">Ages and Stages </w:t>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p>
    <w:p w:rsidR="003F5975" w:rsidRPr="004214F0" w:rsidRDefault="003F5975" w:rsidP="003F5975">
      <w:pPr>
        <w:pStyle w:val="Default"/>
        <w:jc w:val="both"/>
        <w:rPr>
          <w:rFonts w:ascii="Arial" w:eastAsia="Arial Bold" w:hAnsi="Arial" w:cs="Arial"/>
          <w:color w:val="auto"/>
          <w:sz w:val="20"/>
          <w:szCs w:val="20"/>
        </w:rPr>
      </w:pPr>
      <w:r w:rsidRPr="004214F0">
        <w:rPr>
          <w:rFonts w:ascii="Arial" w:hAnsi="Arial" w:cs="Arial"/>
          <w:color w:val="auto"/>
          <w:sz w:val="20"/>
          <w:szCs w:val="20"/>
          <w:lang w:val="nl-NL"/>
        </w:rPr>
        <w:t xml:space="preserve">Education Works in Preschool </w:t>
      </w:r>
      <w:r w:rsidRPr="004214F0">
        <w:rPr>
          <w:rFonts w:ascii="Arial" w:eastAsia="Arial Bold" w:hAnsi="Arial" w:cs="Arial"/>
          <w:color w:val="auto"/>
          <w:sz w:val="20"/>
          <w:szCs w:val="20"/>
        </w:rPr>
        <w:tab/>
      </w:r>
      <w:r w:rsidRPr="004214F0">
        <w:rPr>
          <w:rFonts w:ascii="Arial" w:eastAsia="Arial Bold" w:hAnsi="Arial" w:cs="Arial"/>
          <w:color w:val="auto"/>
          <w:sz w:val="20"/>
          <w:szCs w:val="20"/>
        </w:rPr>
        <w:tab/>
      </w:r>
      <w:r w:rsidRPr="004214F0">
        <w:rPr>
          <w:rFonts w:ascii="Arial" w:eastAsia="Arial Bold" w:hAnsi="Arial" w:cs="Arial"/>
          <w:color w:val="auto"/>
          <w:sz w:val="20"/>
          <w:szCs w:val="20"/>
        </w:rPr>
        <w:tab/>
      </w:r>
      <w:r w:rsidRPr="004214F0">
        <w:rPr>
          <w:rFonts w:ascii="Arial" w:eastAsia="Arial Bold" w:hAnsi="Arial" w:cs="Arial"/>
          <w:color w:val="auto"/>
          <w:sz w:val="20"/>
          <w:szCs w:val="20"/>
        </w:rPr>
        <w:tab/>
      </w:r>
    </w:p>
    <w:p w:rsidR="003F5975" w:rsidRPr="004214F0" w:rsidRDefault="003F5975" w:rsidP="003F5975">
      <w:pPr>
        <w:pStyle w:val="Default"/>
        <w:jc w:val="both"/>
        <w:rPr>
          <w:rFonts w:ascii="Arial" w:hAnsi="Arial" w:cs="Arial"/>
          <w:color w:val="auto"/>
          <w:sz w:val="20"/>
          <w:szCs w:val="20"/>
          <w:lang w:val="en-US"/>
        </w:rPr>
      </w:pPr>
      <w:r w:rsidRPr="004214F0">
        <w:rPr>
          <w:rFonts w:ascii="Arial" w:hAnsi="Arial" w:cs="Arial"/>
          <w:color w:val="auto"/>
          <w:sz w:val="20"/>
          <w:szCs w:val="20"/>
          <w:lang w:val="en-US"/>
        </w:rPr>
        <w:t>Total</w:t>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t xml:space="preserve"> </w:t>
      </w:r>
      <w:r w:rsidRPr="004214F0">
        <w:rPr>
          <w:rFonts w:ascii="Arial" w:hAnsi="Arial" w:cs="Arial"/>
          <w:color w:val="auto"/>
          <w:sz w:val="20"/>
          <w:szCs w:val="20"/>
          <w:lang w:val="en-US"/>
        </w:rPr>
        <w:tab/>
        <w:t>£</w:t>
      </w:r>
      <w:r w:rsidR="00205777">
        <w:rPr>
          <w:rFonts w:ascii="Arial" w:hAnsi="Arial" w:cs="Arial"/>
          <w:color w:val="auto"/>
          <w:sz w:val="20"/>
          <w:szCs w:val="20"/>
          <w:lang w:val="en-US"/>
        </w:rPr>
        <w:t>6</w:t>
      </w:r>
      <w:r w:rsidR="00777F78" w:rsidRPr="004214F0">
        <w:rPr>
          <w:rFonts w:ascii="Arial" w:hAnsi="Arial" w:cs="Arial"/>
          <w:color w:val="auto"/>
          <w:sz w:val="20"/>
          <w:szCs w:val="20"/>
          <w:lang w:val="en-US"/>
        </w:rPr>
        <w:t>50.00</w:t>
      </w:r>
    </w:p>
    <w:p w:rsidR="00777F78" w:rsidRPr="004214F0" w:rsidRDefault="00777F78" w:rsidP="003F5975">
      <w:pPr>
        <w:pStyle w:val="Default"/>
        <w:jc w:val="both"/>
        <w:rPr>
          <w:rFonts w:ascii="Arial" w:hAnsi="Arial" w:cs="Arial"/>
          <w:color w:val="auto"/>
          <w:sz w:val="20"/>
          <w:szCs w:val="20"/>
          <w:lang w:val="en-US"/>
        </w:rPr>
      </w:pPr>
    </w:p>
    <w:p w:rsidR="003F5975" w:rsidRPr="004214F0" w:rsidRDefault="003F5975" w:rsidP="003F5975">
      <w:pPr>
        <w:pStyle w:val="Default"/>
        <w:jc w:val="both"/>
        <w:rPr>
          <w:rFonts w:ascii="Arial" w:eastAsia="Arial Bold" w:hAnsi="Arial" w:cs="Arial"/>
          <w:color w:val="auto"/>
          <w:sz w:val="20"/>
          <w:szCs w:val="20"/>
        </w:rPr>
      </w:pPr>
    </w:p>
    <w:p w:rsidR="003F5975" w:rsidRPr="004214F0" w:rsidRDefault="003F5975" w:rsidP="003F5975">
      <w:pPr>
        <w:pStyle w:val="Default"/>
        <w:jc w:val="both"/>
        <w:rPr>
          <w:rFonts w:ascii="Arial" w:eastAsia="Arial Bold" w:hAnsi="Arial" w:cs="Arial"/>
          <w:color w:val="auto"/>
          <w:sz w:val="20"/>
          <w:szCs w:val="20"/>
        </w:rPr>
      </w:pPr>
    </w:p>
    <w:p w:rsidR="003F5975" w:rsidRPr="004214F0" w:rsidRDefault="003F5975" w:rsidP="003F5975">
      <w:pPr>
        <w:pStyle w:val="Default"/>
        <w:jc w:val="both"/>
        <w:rPr>
          <w:rFonts w:ascii="Arial" w:eastAsia="Arial Bold" w:hAnsi="Arial" w:cs="Arial"/>
          <w:color w:val="auto"/>
          <w:sz w:val="20"/>
          <w:szCs w:val="20"/>
        </w:rPr>
      </w:pPr>
    </w:p>
    <w:p w:rsidR="003F5975" w:rsidRPr="004214F0" w:rsidRDefault="003F5975" w:rsidP="003F5975">
      <w:pPr>
        <w:pStyle w:val="Default"/>
        <w:jc w:val="both"/>
        <w:rPr>
          <w:rFonts w:ascii="Arial" w:eastAsia="Arial Bold" w:hAnsi="Arial" w:cs="Arial"/>
          <w:color w:val="auto"/>
          <w:sz w:val="20"/>
          <w:szCs w:val="20"/>
        </w:rPr>
      </w:pPr>
      <w:r w:rsidRPr="004214F0">
        <w:rPr>
          <w:rFonts w:ascii="Arial" w:eastAsia="Arial Bold" w:hAnsi="Arial" w:cs="Arial"/>
          <w:color w:val="auto"/>
          <w:sz w:val="20"/>
          <w:szCs w:val="20"/>
        </w:rPr>
        <w:t>£</w:t>
      </w:r>
      <w:r w:rsidR="00777F78" w:rsidRPr="004214F0">
        <w:rPr>
          <w:rFonts w:ascii="Arial" w:eastAsia="Arial Bold" w:hAnsi="Arial" w:cs="Arial"/>
          <w:color w:val="auto"/>
          <w:sz w:val="20"/>
          <w:szCs w:val="20"/>
        </w:rPr>
        <w:t>300</w:t>
      </w:r>
      <w:r w:rsidRPr="004214F0">
        <w:rPr>
          <w:rFonts w:ascii="Arial" w:eastAsia="Arial Bold" w:hAnsi="Arial" w:cs="Arial"/>
          <w:color w:val="auto"/>
          <w:sz w:val="20"/>
          <w:szCs w:val="20"/>
        </w:rPr>
        <w:t xml:space="preserve"> funding from WBPB – awarded to fund Environmental Parent Project.</w:t>
      </w:r>
    </w:p>
    <w:p w:rsidR="003F5975" w:rsidRPr="004214F0" w:rsidRDefault="003F5975" w:rsidP="003F5975">
      <w:pPr>
        <w:pStyle w:val="Default"/>
        <w:jc w:val="both"/>
        <w:rPr>
          <w:rFonts w:ascii="Arial" w:eastAsia="Arial Bold" w:hAnsi="Arial" w:cs="Arial"/>
          <w:color w:val="auto"/>
          <w:sz w:val="20"/>
          <w:szCs w:val="20"/>
        </w:rPr>
      </w:pPr>
    </w:p>
    <w:p w:rsidR="003F5975" w:rsidRPr="004214F0" w:rsidRDefault="003F5975" w:rsidP="003F5975">
      <w:pPr>
        <w:tabs>
          <w:tab w:val="left" w:pos="8134"/>
        </w:tabs>
        <w:rPr>
          <w:rFonts w:ascii="Arial" w:eastAsia="Arial Bold" w:hAnsi="Arial" w:cs="Arial"/>
          <w:color w:val="auto"/>
          <w:sz w:val="20"/>
          <w:szCs w:val="20"/>
          <w:lang w:val="en-GB" w:eastAsia="en-GB"/>
        </w:rPr>
      </w:pPr>
    </w:p>
    <w:p w:rsidR="003F5975" w:rsidRPr="004214F0" w:rsidRDefault="003F5975" w:rsidP="003F5975">
      <w:pPr>
        <w:tabs>
          <w:tab w:val="left" w:pos="8134"/>
        </w:tabs>
        <w:rPr>
          <w:rFonts w:ascii="Arial" w:hAnsi="Arial" w:cs="Arial"/>
          <w:b/>
          <w:color w:val="auto"/>
          <w:sz w:val="20"/>
          <w:szCs w:val="20"/>
        </w:rPr>
      </w:pPr>
      <w:r w:rsidRPr="004214F0">
        <w:rPr>
          <w:rFonts w:ascii="Arial" w:hAnsi="Arial" w:cs="Arial"/>
          <w:b/>
          <w:color w:val="auto"/>
          <w:sz w:val="20"/>
          <w:szCs w:val="20"/>
        </w:rPr>
        <w:t>The LMS Three Year Financial Year is detailed below:</w:t>
      </w:r>
    </w:p>
    <w:p w:rsidR="003F5975" w:rsidRPr="004214F0" w:rsidRDefault="003F5975" w:rsidP="003F5975">
      <w:pPr>
        <w:tabs>
          <w:tab w:val="left" w:pos="8134"/>
        </w:tabs>
        <w:rPr>
          <w:rFonts w:ascii="Arial" w:eastAsia="Arial Bold" w:hAnsi="Arial" w:cs="Arial"/>
          <w:b/>
          <w:color w:val="auto"/>
          <w:sz w:val="20"/>
          <w:szCs w:val="20"/>
        </w:rPr>
      </w:pPr>
    </w:p>
    <w:p w:rsidR="003F5975" w:rsidRPr="004214F0" w:rsidRDefault="00777F78" w:rsidP="003F5975">
      <w:pPr>
        <w:tabs>
          <w:tab w:val="left" w:pos="8134"/>
        </w:tabs>
        <w:rPr>
          <w:rFonts w:ascii="Arial" w:eastAsia="Arial Bold" w:hAnsi="Arial" w:cs="Arial"/>
          <w:b/>
          <w:color w:val="auto"/>
          <w:sz w:val="20"/>
          <w:szCs w:val="20"/>
        </w:rPr>
      </w:pPr>
      <w:r w:rsidRPr="004214F0">
        <w:rPr>
          <w:rFonts w:ascii="Arial" w:eastAsia="Arial Bold" w:hAnsi="Arial" w:cs="Arial"/>
          <w:b/>
          <w:noProof/>
          <w:color w:val="auto"/>
          <w:sz w:val="20"/>
          <w:szCs w:val="20"/>
        </w:rPr>
        <w:lastRenderedPageBreak/>
        <w:drawing>
          <wp:inline distT="0" distB="0" distL="0" distR="0">
            <wp:extent cx="5482590" cy="70942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nce 2020-23.png"/>
                    <pic:cNvPicPr/>
                  </pic:nvPicPr>
                  <pic:blipFill>
                    <a:blip r:embed="rId8">
                      <a:extLst>
                        <a:ext uri="{28A0092B-C50C-407E-A947-70E740481C1C}">
                          <a14:useLocalDpi xmlns:a14="http://schemas.microsoft.com/office/drawing/2010/main" val="0"/>
                        </a:ext>
                      </a:extLst>
                    </a:blip>
                    <a:stretch>
                      <a:fillRect/>
                    </a:stretch>
                  </pic:blipFill>
                  <pic:spPr>
                    <a:xfrm>
                      <a:off x="0" y="0"/>
                      <a:ext cx="5482590" cy="7094220"/>
                    </a:xfrm>
                    <a:prstGeom prst="rect">
                      <a:avLst/>
                    </a:prstGeom>
                  </pic:spPr>
                </pic:pic>
              </a:graphicData>
            </a:graphic>
          </wp:inline>
        </w:drawing>
      </w:r>
    </w:p>
    <w:p w:rsidR="003F5975" w:rsidRPr="004214F0" w:rsidRDefault="003F5975" w:rsidP="003F5975">
      <w:pPr>
        <w:tabs>
          <w:tab w:val="left" w:pos="8134"/>
        </w:tabs>
        <w:rPr>
          <w:rFonts w:ascii="Arial" w:eastAsia="Arial Bold" w:hAnsi="Arial" w:cs="Arial"/>
          <w:b/>
          <w:color w:val="auto"/>
          <w:sz w:val="20"/>
          <w:szCs w:val="20"/>
        </w:rPr>
      </w:pPr>
      <w:r w:rsidRPr="004214F0">
        <w:rPr>
          <w:rFonts w:ascii="Arial" w:eastAsia="Arial Bold" w:hAnsi="Arial" w:cs="Arial"/>
          <w:b/>
          <w:color w:val="auto"/>
          <w:sz w:val="20"/>
          <w:szCs w:val="20"/>
        </w:rPr>
        <w:tab/>
      </w:r>
    </w:p>
    <w:p w:rsidR="003F5975" w:rsidRPr="004214F0" w:rsidRDefault="003F5975" w:rsidP="003F5975">
      <w:pPr>
        <w:tabs>
          <w:tab w:val="left" w:pos="7371"/>
        </w:tabs>
        <w:ind w:right="1263"/>
        <w:rPr>
          <w:rFonts w:ascii="Arial" w:eastAsia="Arial Bold" w:hAnsi="Arial" w:cs="Arial"/>
          <w:b/>
          <w:color w:val="auto"/>
          <w:sz w:val="20"/>
          <w:szCs w:val="20"/>
        </w:rPr>
      </w:pPr>
      <w:r w:rsidRPr="004214F0">
        <w:rPr>
          <w:rFonts w:ascii="Arial" w:hAnsi="Arial" w:cs="Arial"/>
          <w:b/>
          <w:color w:val="auto"/>
          <w:sz w:val="20"/>
          <w:szCs w:val="20"/>
        </w:rPr>
        <w:tab/>
      </w:r>
    </w:p>
    <w:p w:rsidR="003F5975" w:rsidRPr="004214F0" w:rsidRDefault="003F5975" w:rsidP="003F5975">
      <w:pPr>
        <w:tabs>
          <w:tab w:val="left" w:pos="7371"/>
        </w:tabs>
        <w:ind w:right="1263"/>
        <w:rPr>
          <w:rFonts w:ascii="Arial" w:hAnsi="Arial" w:cs="Arial"/>
          <w:color w:val="auto"/>
          <w:sz w:val="20"/>
          <w:szCs w:val="20"/>
        </w:rPr>
      </w:pPr>
    </w:p>
    <w:p w:rsidR="003F5975" w:rsidRPr="004214F0" w:rsidRDefault="003F5975">
      <w:pPr>
        <w:rPr>
          <w:rFonts w:ascii="Arial" w:eastAsia="Arial Bold" w:hAnsi="Arial" w:cs="Arial"/>
          <w:color w:val="auto"/>
          <w:sz w:val="20"/>
          <w:szCs w:val="20"/>
        </w:rPr>
      </w:pPr>
    </w:p>
    <w:p w:rsidR="004A6DE4" w:rsidRPr="004214F0" w:rsidRDefault="00FB3B37">
      <w:pPr>
        <w:rPr>
          <w:rFonts w:ascii="Arial" w:eastAsia="Arial Bold" w:hAnsi="Arial" w:cs="Arial"/>
          <w:b/>
          <w:color w:val="auto"/>
          <w:sz w:val="20"/>
          <w:szCs w:val="20"/>
          <w:u w:val="single"/>
        </w:rPr>
      </w:pPr>
      <w:bookmarkStart w:id="1" w:name="_Hlk516132245"/>
      <w:r w:rsidRPr="004214F0">
        <w:rPr>
          <w:rFonts w:ascii="Arial" w:hAnsi="Arial" w:cs="Arial"/>
          <w:b/>
          <w:color w:val="auto"/>
          <w:sz w:val="20"/>
          <w:szCs w:val="20"/>
          <w:u w:val="single"/>
        </w:rPr>
        <w:t>Extended Schools</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 xml:space="preserve">During </w:t>
      </w:r>
      <w:r w:rsidR="00205777">
        <w:rPr>
          <w:rFonts w:ascii="Arial" w:hAnsi="Arial" w:cs="Arial"/>
          <w:color w:val="auto"/>
          <w:sz w:val="20"/>
          <w:szCs w:val="20"/>
        </w:rPr>
        <w:t>2022/23</w:t>
      </w:r>
      <w:r w:rsidRPr="004214F0">
        <w:rPr>
          <w:rFonts w:ascii="Arial" w:hAnsi="Arial" w:cs="Arial"/>
          <w:color w:val="auto"/>
          <w:sz w:val="20"/>
          <w:szCs w:val="20"/>
        </w:rPr>
        <w:t xml:space="preserve"> the school Extended Schools Programme </w:t>
      </w:r>
      <w:r w:rsidR="00205777">
        <w:rPr>
          <w:rFonts w:ascii="Arial" w:hAnsi="Arial" w:cs="Arial"/>
          <w:color w:val="auto"/>
          <w:sz w:val="20"/>
          <w:szCs w:val="20"/>
        </w:rPr>
        <w:t xml:space="preserve">and this </w:t>
      </w:r>
      <w:r w:rsidR="00777F78" w:rsidRPr="004214F0">
        <w:rPr>
          <w:rFonts w:ascii="Arial" w:hAnsi="Arial" w:cs="Arial"/>
          <w:color w:val="auto"/>
          <w:sz w:val="20"/>
          <w:szCs w:val="20"/>
        </w:rPr>
        <w:t>was</w:t>
      </w:r>
      <w:r w:rsidRPr="004214F0">
        <w:rPr>
          <w:rFonts w:ascii="Arial" w:hAnsi="Arial" w:cs="Arial"/>
          <w:color w:val="auto"/>
          <w:sz w:val="20"/>
          <w:szCs w:val="20"/>
        </w:rPr>
        <w:t xml:space="preserve"> beneficial to both children and parents.</w:t>
      </w:r>
    </w:p>
    <w:p w:rsidR="004A6DE4" w:rsidRPr="004214F0" w:rsidRDefault="004A6DE4">
      <w:pPr>
        <w:rPr>
          <w:rFonts w:ascii="Arial" w:eastAsia="Arial Bold" w:hAnsi="Arial" w:cs="Arial"/>
          <w:color w:val="auto"/>
          <w:sz w:val="20"/>
          <w:szCs w:val="20"/>
        </w:rPr>
      </w:pPr>
    </w:p>
    <w:p w:rsidR="004A6DE4" w:rsidRPr="004214F0" w:rsidRDefault="00FB3B37">
      <w:pPr>
        <w:rPr>
          <w:rFonts w:ascii="Arial" w:hAnsi="Arial" w:cs="Arial"/>
          <w:color w:val="auto"/>
          <w:sz w:val="20"/>
          <w:szCs w:val="20"/>
        </w:rPr>
      </w:pPr>
      <w:r w:rsidRPr="004214F0">
        <w:rPr>
          <w:rFonts w:ascii="Arial" w:hAnsi="Arial" w:cs="Arial"/>
          <w:color w:val="auto"/>
          <w:sz w:val="20"/>
          <w:szCs w:val="20"/>
        </w:rPr>
        <w:t>The programme provided the opportunity for the children to engage in a range of activities both during and after the school day.  There was a very high level of participation in a</w:t>
      </w:r>
      <w:r w:rsidR="00952453" w:rsidRPr="004214F0">
        <w:rPr>
          <w:rFonts w:ascii="Arial" w:hAnsi="Arial" w:cs="Arial"/>
          <w:color w:val="auto"/>
          <w:sz w:val="20"/>
          <w:szCs w:val="20"/>
        </w:rPr>
        <w:t xml:space="preserve">fter </w:t>
      </w:r>
      <w:r w:rsidR="004F226A" w:rsidRPr="004214F0">
        <w:rPr>
          <w:rFonts w:ascii="Arial" w:hAnsi="Arial" w:cs="Arial"/>
          <w:color w:val="auto"/>
          <w:sz w:val="20"/>
          <w:szCs w:val="20"/>
        </w:rPr>
        <w:t>schools’</w:t>
      </w:r>
      <w:r w:rsidR="00952453" w:rsidRPr="004214F0">
        <w:rPr>
          <w:rFonts w:ascii="Arial" w:hAnsi="Arial" w:cs="Arial"/>
          <w:color w:val="auto"/>
          <w:sz w:val="20"/>
          <w:szCs w:val="20"/>
        </w:rPr>
        <w:t xml:space="preserve"> activities such as our gardening and story sessions.</w:t>
      </w:r>
    </w:p>
    <w:p w:rsidR="00952453" w:rsidRPr="004214F0" w:rsidRDefault="00952453">
      <w:pPr>
        <w:rPr>
          <w:rFonts w:ascii="Arial" w:eastAsia="Arial Bold" w:hAnsi="Arial" w:cs="Arial"/>
          <w:color w:val="auto"/>
          <w:sz w:val="20"/>
          <w:szCs w:val="20"/>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 xml:space="preserve">The activities clearly extended the children’s experiences.  The </w:t>
      </w:r>
      <w:r w:rsidR="004F226A" w:rsidRPr="004214F0">
        <w:rPr>
          <w:rFonts w:ascii="Arial" w:hAnsi="Arial" w:cs="Arial"/>
          <w:color w:val="auto"/>
          <w:sz w:val="20"/>
          <w:szCs w:val="20"/>
        </w:rPr>
        <w:t>programme</w:t>
      </w:r>
      <w:r w:rsidRPr="004214F0">
        <w:rPr>
          <w:rFonts w:ascii="Arial" w:hAnsi="Arial" w:cs="Arial"/>
          <w:color w:val="auto"/>
          <w:sz w:val="20"/>
          <w:szCs w:val="20"/>
        </w:rPr>
        <w:t xml:space="preserve"> also gave parents the opportunity to participate in activities with their children.  Parental questionnaires clearly indicated a very high level of satisfaction with the services offered.</w:t>
      </w: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 xml:space="preserve">The school was allocated </w:t>
      </w:r>
      <w:r w:rsidRPr="004214F0">
        <w:rPr>
          <w:rFonts w:ascii="Arial" w:hAnsi="Arial" w:cs="Arial"/>
          <w:b/>
          <w:color w:val="auto"/>
          <w:sz w:val="20"/>
          <w:szCs w:val="20"/>
        </w:rPr>
        <w:t>£</w:t>
      </w:r>
      <w:r w:rsidR="001361B2" w:rsidRPr="004214F0">
        <w:rPr>
          <w:rFonts w:ascii="Arial" w:hAnsi="Arial" w:cs="Arial"/>
          <w:b/>
          <w:color w:val="auto"/>
          <w:sz w:val="20"/>
          <w:szCs w:val="20"/>
        </w:rPr>
        <w:t>5</w:t>
      </w:r>
      <w:r w:rsidR="00AF207F">
        <w:rPr>
          <w:rFonts w:ascii="Arial" w:hAnsi="Arial" w:cs="Arial"/>
          <w:b/>
          <w:color w:val="auto"/>
          <w:sz w:val="20"/>
          <w:szCs w:val="20"/>
        </w:rPr>
        <w:t xml:space="preserve">683 </w:t>
      </w:r>
      <w:r w:rsidR="0050300F" w:rsidRPr="004214F0">
        <w:rPr>
          <w:rFonts w:ascii="Arial" w:hAnsi="Arial" w:cs="Arial"/>
          <w:color w:val="auto"/>
          <w:sz w:val="20"/>
          <w:szCs w:val="20"/>
        </w:rPr>
        <w:t xml:space="preserve">for the Financial Year </w:t>
      </w:r>
      <w:r w:rsidR="0066024A">
        <w:rPr>
          <w:rFonts w:ascii="Arial" w:hAnsi="Arial" w:cs="Arial"/>
          <w:color w:val="auto"/>
          <w:sz w:val="20"/>
          <w:szCs w:val="20"/>
        </w:rPr>
        <w:t>2022/23</w:t>
      </w:r>
    </w:p>
    <w:p w:rsidR="0031035A" w:rsidRPr="004214F0" w:rsidRDefault="0031035A">
      <w:pPr>
        <w:rPr>
          <w:rFonts w:ascii="Arial" w:eastAsia="Arial Bold" w:hAnsi="Arial" w:cs="Arial"/>
          <w:color w:val="auto"/>
          <w:sz w:val="20"/>
          <w:szCs w:val="20"/>
        </w:rPr>
      </w:pPr>
    </w:p>
    <w:p w:rsidR="004A6DE4" w:rsidRPr="004214F0" w:rsidRDefault="003D3BAF">
      <w:pPr>
        <w:rPr>
          <w:rFonts w:ascii="Arial" w:eastAsia="Arial Bold" w:hAnsi="Arial" w:cs="Arial"/>
          <w:b/>
          <w:i/>
          <w:color w:val="auto"/>
          <w:sz w:val="20"/>
          <w:szCs w:val="20"/>
        </w:rPr>
      </w:pPr>
      <w:r w:rsidRPr="004214F0">
        <w:rPr>
          <w:rFonts w:ascii="Arial" w:hAnsi="Arial" w:cs="Arial"/>
          <w:b/>
          <w:i/>
          <w:color w:val="auto"/>
          <w:sz w:val="20"/>
          <w:szCs w:val="20"/>
        </w:rPr>
        <w:t xml:space="preserve">Action Plans </w:t>
      </w:r>
      <w:r w:rsidR="0031035A" w:rsidRPr="004214F0">
        <w:rPr>
          <w:rFonts w:ascii="Arial" w:hAnsi="Arial" w:cs="Arial"/>
          <w:b/>
          <w:i/>
          <w:color w:val="auto"/>
          <w:sz w:val="20"/>
          <w:szCs w:val="20"/>
        </w:rPr>
        <w:t xml:space="preserve">will </w:t>
      </w:r>
      <w:r w:rsidRPr="004214F0">
        <w:rPr>
          <w:rFonts w:ascii="Arial" w:hAnsi="Arial" w:cs="Arial"/>
          <w:b/>
          <w:i/>
          <w:color w:val="auto"/>
          <w:sz w:val="20"/>
          <w:szCs w:val="20"/>
        </w:rPr>
        <w:t>relate</w:t>
      </w:r>
      <w:r w:rsidR="00FB3B37" w:rsidRPr="004214F0">
        <w:rPr>
          <w:rFonts w:ascii="Arial" w:hAnsi="Arial" w:cs="Arial"/>
          <w:b/>
          <w:i/>
          <w:color w:val="auto"/>
          <w:sz w:val="20"/>
          <w:szCs w:val="20"/>
        </w:rPr>
        <w:t xml:space="preserve"> to:</w:t>
      </w:r>
    </w:p>
    <w:p w:rsidR="004A6DE4" w:rsidRPr="004214F0" w:rsidRDefault="004A6DE4">
      <w:pPr>
        <w:rPr>
          <w:rFonts w:ascii="Arial" w:eastAsia="Arial Bold" w:hAnsi="Arial" w:cs="Arial"/>
          <w:color w:val="auto"/>
          <w:sz w:val="20"/>
          <w:szCs w:val="20"/>
        </w:rPr>
      </w:pPr>
    </w:p>
    <w:p w:rsidR="004A6DE4" w:rsidRPr="004214F0" w:rsidRDefault="00FB3B37" w:rsidP="00F266E0">
      <w:pPr>
        <w:numPr>
          <w:ilvl w:val="0"/>
          <w:numId w:val="13"/>
        </w:numPr>
        <w:rPr>
          <w:rFonts w:ascii="Arial" w:eastAsia="Arial Bold" w:hAnsi="Arial" w:cs="Arial"/>
          <w:color w:val="auto"/>
          <w:sz w:val="20"/>
          <w:szCs w:val="20"/>
        </w:rPr>
      </w:pPr>
      <w:r w:rsidRPr="004214F0">
        <w:rPr>
          <w:rFonts w:ascii="Arial" w:hAnsi="Arial" w:cs="Arial"/>
          <w:color w:val="auto"/>
          <w:sz w:val="20"/>
          <w:szCs w:val="20"/>
        </w:rPr>
        <w:t xml:space="preserve">Extended Services </w:t>
      </w:r>
      <w:r w:rsidR="00952453" w:rsidRPr="004214F0">
        <w:rPr>
          <w:rFonts w:ascii="Arial" w:hAnsi="Arial" w:cs="Arial"/>
          <w:color w:val="auto"/>
          <w:sz w:val="20"/>
          <w:szCs w:val="20"/>
        </w:rPr>
        <w:t>during</w:t>
      </w:r>
      <w:r w:rsidRPr="004214F0">
        <w:rPr>
          <w:rFonts w:ascii="Arial" w:hAnsi="Arial" w:cs="Arial"/>
          <w:color w:val="auto"/>
          <w:sz w:val="20"/>
          <w:szCs w:val="20"/>
        </w:rPr>
        <w:t xml:space="preserve"> school</w:t>
      </w:r>
    </w:p>
    <w:p w:rsidR="004A6DE4" w:rsidRPr="004214F0" w:rsidRDefault="00FB3B37" w:rsidP="00F266E0">
      <w:pPr>
        <w:numPr>
          <w:ilvl w:val="0"/>
          <w:numId w:val="14"/>
        </w:numPr>
        <w:rPr>
          <w:rFonts w:ascii="Arial" w:eastAsia="Arial Bold" w:hAnsi="Arial" w:cs="Arial"/>
          <w:color w:val="auto"/>
          <w:sz w:val="20"/>
          <w:szCs w:val="20"/>
        </w:rPr>
      </w:pPr>
      <w:r w:rsidRPr="004214F0">
        <w:rPr>
          <w:rFonts w:ascii="Arial" w:hAnsi="Arial" w:cs="Arial"/>
          <w:color w:val="auto"/>
          <w:sz w:val="20"/>
          <w:szCs w:val="20"/>
        </w:rPr>
        <w:t>Extended Services after school</w:t>
      </w:r>
    </w:p>
    <w:p w:rsidR="00952453" w:rsidRPr="004214F0" w:rsidRDefault="00952453" w:rsidP="00F266E0">
      <w:pPr>
        <w:numPr>
          <w:ilvl w:val="0"/>
          <w:numId w:val="14"/>
        </w:numPr>
        <w:rPr>
          <w:rFonts w:ascii="Arial" w:eastAsia="Arial Bold" w:hAnsi="Arial" w:cs="Arial"/>
          <w:color w:val="auto"/>
          <w:sz w:val="20"/>
          <w:szCs w:val="20"/>
        </w:rPr>
      </w:pPr>
      <w:r w:rsidRPr="004214F0">
        <w:rPr>
          <w:rFonts w:ascii="Arial" w:hAnsi="Arial" w:cs="Arial"/>
          <w:color w:val="auto"/>
          <w:sz w:val="20"/>
          <w:szCs w:val="20"/>
        </w:rPr>
        <w:t>Developing links with parents</w:t>
      </w:r>
    </w:p>
    <w:p w:rsidR="00952453" w:rsidRPr="004214F0" w:rsidRDefault="00952453" w:rsidP="00F266E0">
      <w:pPr>
        <w:numPr>
          <w:ilvl w:val="0"/>
          <w:numId w:val="14"/>
        </w:numPr>
        <w:rPr>
          <w:rFonts w:ascii="Arial" w:eastAsia="Arial Bold" w:hAnsi="Arial" w:cs="Arial"/>
          <w:color w:val="auto"/>
          <w:sz w:val="20"/>
          <w:szCs w:val="20"/>
        </w:rPr>
      </w:pPr>
      <w:r w:rsidRPr="004214F0">
        <w:rPr>
          <w:rFonts w:ascii="Arial" w:hAnsi="Arial" w:cs="Arial"/>
          <w:color w:val="auto"/>
          <w:sz w:val="20"/>
          <w:szCs w:val="20"/>
        </w:rPr>
        <w:t>Supporting early literacy</w:t>
      </w:r>
    </w:p>
    <w:p w:rsidR="004A6DE4" w:rsidRPr="004214F0" w:rsidRDefault="00FB3B37" w:rsidP="00F266E0">
      <w:pPr>
        <w:numPr>
          <w:ilvl w:val="0"/>
          <w:numId w:val="15"/>
        </w:numPr>
        <w:rPr>
          <w:rFonts w:ascii="Arial" w:eastAsia="Arial Bold" w:hAnsi="Arial" w:cs="Arial"/>
          <w:color w:val="auto"/>
          <w:sz w:val="20"/>
          <w:szCs w:val="20"/>
        </w:rPr>
      </w:pPr>
      <w:r w:rsidRPr="004214F0">
        <w:rPr>
          <w:rFonts w:ascii="Arial" w:hAnsi="Arial" w:cs="Arial"/>
          <w:color w:val="auto"/>
          <w:sz w:val="20"/>
          <w:szCs w:val="20"/>
        </w:rPr>
        <w:t>Joint parent/child activities to support children’s learning</w:t>
      </w:r>
    </w:p>
    <w:p w:rsidR="004A6DE4" w:rsidRPr="004214F0" w:rsidRDefault="00FB3B37" w:rsidP="00F266E0">
      <w:pPr>
        <w:numPr>
          <w:ilvl w:val="0"/>
          <w:numId w:val="16"/>
        </w:numPr>
        <w:rPr>
          <w:rFonts w:ascii="Arial" w:eastAsia="Arial Bold" w:hAnsi="Arial" w:cs="Arial"/>
          <w:color w:val="auto"/>
          <w:sz w:val="20"/>
          <w:szCs w:val="20"/>
        </w:rPr>
      </w:pPr>
      <w:r w:rsidRPr="004214F0">
        <w:rPr>
          <w:rFonts w:ascii="Arial" w:hAnsi="Arial" w:cs="Arial"/>
          <w:color w:val="auto"/>
          <w:sz w:val="20"/>
          <w:szCs w:val="20"/>
        </w:rPr>
        <w:t>Engaging parents in the curriculum through transition and schema workshops; and</w:t>
      </w:r>
    </w:p>
    <w:p w:rsidR="004A6DE4" w:rsidRPr="004214F0" w:rsidRDefault="00FB3B37" w:rsidP="00F266E0">
      <w:pPr>
        <w:numPr>
          <w:ilvl w:val="0"/>
          <w:numId w:val="17"/>
        </w:numPr>
        <w:rPr>
          <w:rFonts w:ascii="Arial" w:eastAsia="Arial Bold" w:hAnsi="Arial" w:cs="Arial"/>
          <w:color w:val="auto"/>
          <w:sz w:val="20"/>
          <w:szCs w:val="20"/>
        </w:rPr>
      </w:pPr>
      <w:r w:rsidRPr="004214F0">
        <w:rPr>
          <w:rFonts w:ascii="Arial" w:hAnsi="Arial" w:cs="Arial"/>
          <w:color w:val="auto"/>
          <w:sz w:val="20"/>
          <w:szCs w:val="20"/>
        </w:rPr>
        <w:t xml:space="preserve">The role of the </w:t>
      </w:r>
      <w:r w:rsidR="004F226A" w:rsidRPr="004214F0">
        <w:rPr>
          <w:rFonts w:ascii="Arial" w:hAnsi="Arial" w:cs="Arial"/>
          <w:color w:val="auto"/>
          <w:sz w:val="20"/>
          <w:szCs w:val="20"/>
        </w:rPr>
        <w:t>coordinator</w:t>
      </w:r>
      <w:r w:rsidRPr="004214F0">
        <w:rPr>
          <w:rFonts w:ascii="Arial" w:hAnsi="Arial" w:cs="Arial"/>
          <w:color w:val="auto"/>
          <w:sz w:val="20"/>
          <w:szCs w:val="20"/>
        </w:rPr>
        <w:t xml:space="preserve"> and extended </w:t>
      </w:r>
      <w:r w:rsidR="004F226A" w:rsidRPr="004214F0">
        <w:rPr>
          <w:rFonts w:ascii="Arial" w:hAnsi="Arial" w:cs="Arial"/>
          <w:color w:val="auto"/>
          <w:sz w:val="20"/>
          <w:szCs w:val="20"/>
        </w:rPr>
        <w:t>school’s</w:t>
      </w:r>
      <w:r w:rsidRPr="004214F0">
        <w:rPr>
          <w:rFonts w:ascii="Arial" w:hAnsi="Arial" w:cs="Arial"/>
          <w:color w:val="auto"/>
          <w:sz w:val="20"/>
          <w:szCs w:val="20"/>
        </w:rPr>
        <w:t xml:space="preserve"> assistant.</w:t>
      </w:r>
    </w:p>
    <w:p w:rsidR="004A6DE4" w:rsidRPr="004214F0" w:rsidRDefault="004A6DE4">
      <w:pPr>
        <w:rPr>
          <w:rFonts w:ascii="Arial" w:eastAsia="Arial Bold" w:hAnsi="Arial" w:cs="Arial"/>
          <w:color w:val="auto"/>
          <w:sz w:val="20"/>
          <w:szCs w:val="20"/>
        </w:rPr>
      </w:pPr>
    </w:p>
    <w:p w:rsidR="0031035A" w:rsidRPr="004214F0" w:rsidRDefault="00FB3B37">
      <w:pPr>
        <w:rPr>
          <w:rFonts w:ascii="Arial" w:hAnsi="Arial" w:cs="Arial"/>
          <w:color w:val="auto"/>
          <w:sz w:val="20"/>
          <w:szCs w:val="20"/>
        </w:rPr>
      </w:pPr>
      <w:r w:rsidRPr="004214F0">
        <w:rPr>
          <w:rFonts w:ascii="Arial" w:hAnsi="Arial" w:cs="Arial"/>
          <w:color w:val="auto"/>
          <w:sz w:val="20"/>
          <w:szCs w:val="20"/>
        </w:rPr>
        <w:t>The school also participated in the ext</w:t>
      </w:r>
      <w:r w:rsidR="00E60F30" w:rsidRPr="004214F0">
        <w:rPr>
          <w:rFonts w:ascii="Arial" w:hAnsi="Arial" w:cs="Arial"/>
          <w:color w:val="auto"/>
          <w:sz w:val="20"/>
          <w:szCs w:val="20"/>
        </w:rPr>
        <w:t>ended schools C</w:t>
      </w:r>
      <w:r w:rsidR="0031035A" w:rsidRPr="004214F0">
        <w:rPr>
          <w:rFonts w:ascii="Arial" w:hAnsi="Arial" w:cs="Arial"/>
          <w:color w:val="auto"/>
          <w:sz w:val="20"/>
          <w:szCs w:val="20"/>
        </w:rPr>
        <w:t>luste</w:t>
      </w:r>
      <w:r w:rsidR="00E60F30" w:rsidRPr="004214F0">
        <w:rPr>
          <w:rFonts w:ascii="Arial" w:hAnsi="Arial" w:cs="Arial"/>
          <w:color w:val="auto"/>
          <w:sz w:val="20"/>
          <w:szCs w:val="20"/>
        </w:rPr>
        <w:t>r P</w:t>
      </w:r>
      <w:r w:rsidR="0031035A" w:rsidRPr="004214F0">
        <w:rPr>
          <w:rFonts w:ascii="Arial" w:hAnsi="Arial" w:cs="Arial"/>
          <w:color w:val="auto"/>
          <w:sz w:val="20"/>
          <w:szCs w:val="20"/>
        </w:rPr>
        <w:t>rogramme</w:t>
      </w:r>
      <w:r w:rsidR="009C278F" w:rsidRPr="004214F0">
        <w:rPr>
          <w:rFonts w:ascii="Arial" w:hAnsi="Arial" w:cs="Arial"/>
          <w:color w:val="auto"/>
          <w:sz w:val="20"/>
          <w:szCs w:val="20"/>
        </w:rPr>
        <w:t xml:space="preserve"> </w:t>
      </w:r>
      <w:r w:rsidR="009C278F" w:rsidRPr="004214F0">
        <w:rPr>
          <w:rFonts w:ascii="Arial" w:hAnsi="Arial" w:cs="Arial"/>
          <w:b/>
          <w:color w:val="auto"/>
          <w:sz w:val="20"/>
          <w:szCs w:val="20"/>
        </w:rPr>
        <w:t>£5</w:t>
      </w:r>
      <w:r w:rsidR="00AF207F">
        <w:rPr>
          <w:rFonts w:ascii="Arial" w:hAnsi="Arial" w:cs="Arial"/>
          <w:b/>
          <w:color w:val="auto"/>
          <w:sz w:val="20"/>
          <w:szCs w:val="20"/>
        </w:rPr>
        <w:t xml:space="preserve">181 </w:t>
      </w:r>
      <w:r w:rsidR="001E31AF" w:rsidRPr="004214F0">
        <w:rPr>
          <w:rFonts w:ascii="Arial" w:hAnsi="Arial" w:cs="Arial"/>
          <w:color w:val="auto"/>
          <w:sz w:val="20"/>
          <w:szCs w:val="20"/>
        </w:rPr>
        <w:t>additional monies were awarded</w:t>
      </w:r>
      <w:r w:rsidR="001361B2" w:rsidRPr="004214F0">
        <w:rPr>
          <w:rFonts w:ascii="Arial" w:hAnsi="Arial" w:cs="Arial"/>
          <w:color w:val="auto"/>
          <w:sz w:val="20"/>
          <w:szCs w:val="20"/>
        </w:rPr>
        <w:t>.</w:t>
      </w:r>
    </w:p>
    <w:p w:rsidR="001361B2" w:rsidRPr="004214F0" w:rsidRDefault="001361B2">
      <w:pPr>
        <w:rPr>
          <w:rFonts w:ascii="Arial" w:hAnsi="Arial" w:cs="Arial"/>
          <w:color w:val="auto"/>
          <w:sz w:val="20"/>
          <w:szCs w:val="20"/>
        </w:rPr>
      </w:pPr>
      <w:r w:rsidRPr="004214F0">
        <w:rPr>
          <w:rFonts w:ascii="Arial" w:hAnsi="Arial" w:cs="Arial"/>
          <w:color w:val="auto"/>
          <w:sz w:val="20"/>
          <w:szCs w:val="20"/>
        </w:rPr>
        <w:t xml:space="preserve">Total monies awarded </w:t>
      </w:r>
      <w:r w:rsidR="0066024A">
        <w:rPr>
          <w:rFonts w:ascii="Arial" w:hAnsi="Arial" w:cs="Arial"/>
          <w:color w:val="auto"/>
          <w:sz w:val="20"/>
          <w:szCs w:val="20"/>
        </w:rPr>
        <w:t>2022/23</w:t>
      </w:r>
      <w:r w:rsidRPr="004214F0">
        <w:rPr>
          <w:rFonts w:ascii="Arial" w:hAnsi="Arial" w:cs="Arial"/>
          <w:color w:val="auto"/>
          <w:sz w:val="20"/>
          <w:szCs w:val="20"/>
        </w:rPr>
        <w:t xml:space="preserve"> – £</w:t>
      </w:r>
      <w:r w:rsidR="00AF207F">
        <w:rPr>
          <w:rFonts w:ascii="Arial" w:hAnsi="Arial" w:cs="Arial"/>
          <w:color w:val="auto"/>
          <w:sz w:val="20"/>
          <w:szCs w:val="20"/>
        </w:rPr>
        <w:t>10864</w:t>
      </w:r>
    </w:p>
    <w:p w:rsidR="00E60F30" w:rsidRPr="004214F0" w:rsidRDefault="00E60F30">
      <w:pPr>
        <w:rPr>
          <w:rFonts w:ascii="Arial" w:hAnsi="Arial" w:cs="Arial"/>
          <w:color w:val="auto"/>
          <w:sz w:val="20"/>
          <w:szCs w:val="20"/>
        </w:rPr>
      </w:pPr>
    </w:p>
    <w:p w:rsidR="00E60F30" w:rsidRPr="004214F0" w:rsidRDefault="00E60F30">
      <w:pPr>
        <w:rPr>
          <w:rFonts w:ascii="Arial"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FB3B37" w:rsidP="005220F7">
      <w:pPr>
        <w:rPr>
          <w:rFonts w:ascii="Arial" w:hAnsi="Arial" w:cs="Arial"/>
          <w:b/>
          <w:color w:val="auto"/>
          <w:sz w:val="20"/>
          <w:szCs w:val="20"/>
          <w:u w:val="single"/>
        </w:rPr>
      </w:pPr>
      <w:r w:rsidRPr="004214F0">
        <w:rPr>
          <w:rFonts w:ascii="Arial" w:hAnsi="Arial" w:cs="Arial"/>
          <w:b/>
          <w:color w:val="auto"/>
          <w:sz w:val="20"/>
          <w:szCs w:val="20"/>
          <w:u w:val="single"/>
        </w:rPr>
        <w:t xml:space="preserve">Extended Schools Programme </w:t>
      </w:r>
      <w:r w:rsidR="0066024A">
        <w:rPr>
          <w:rFonts w:ascii="Arial" w:hAnsi="Arial" w:cs="Arial"/>
          <w:b/>
          <w:color w:val="auto"/>
          <w:sz w:val="20"/>
          <w:szCs w:val="20"/>
          <w:u w:val="single"/>
        </w:rPr>
        <w:t>2022/23</w:t>
      </w:r>
    </w:p>
    <w:p w:rsidR="005220F7" w:rsidRPr="004214F0" w:rsidRDefault="005220F7" w:rsidP="005220F7">
      <w:pPr>
        <w:rPr>
          <w:rFonts w:ascii="Arial" w:eastAsia="Arial Bold" w:hAnsi="Arial" w:cs="Arial"/>
          <w:b/>
          <w:color w:val="auto"/>
          <w:sz w:val="20"/>
          <w:szCs w:val="20"/>
          <w:u w:val="single"/>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 xml:space="preserve">Additional funding </w:t>
      </w:r>
      <w:r w:rsidR="00B217D3" w:rsidRPr="004214F0">
        <w:rPr>
          <w:rFonts w:ascii="Arial" w:hAnsi="Arial" w:cs="Arial"/>
          <w:color w:val="auto"/>
          <w:sz w:val="20"/>
          <w:szCs w:val="20"/>
        </w:rPr>
        <w:t xml:space="preserve">has been approved for our </w:t>
      </w:r>
      <w:r w:rsidRPr="004214F0">
        <w:rPr>
          <w:rFonts w:ascii="Arial" w:hAnsi="Arial" w:cs="Arial"/>
          <w:color w:val="auto"/>
          <w:sz w:val="20"/>
          <w:szCs w:val="20"/>
        </w:rPr>
        <w:t>Extended Schools</w:t>
      </w:r>
      <w:r w:rsidR="0005193A" w:rsidRPr="004214F0">
        <w:rPr>
          <w:rFonts w:ascii="Arial" w:hAnsi="Arial" w:cs="Arial"/>
          <w:color w:val="auto"/>
          <w:sz w:val="20"/>
          <w:szCs w:val="20"/>
        </w:rPr>
        <w:t xml:space="preserve"> Programme</w:t>
      </w:r>
      <w:r w:rsidRPr="004214F0">
        <w:rPr>
          <w:rFonts w:ascii="Arial" w:hAnsi="Arial" w:cs="Arial"/>
          <w:color w:val="auto"/>
          <w:sz w:val="20"/>
          <w:szCs w:val="20"/>
        </w:rPr>
        <w:t xml:space="preserve">. </w:t>
      </w:r>
      <w:r w:rsidR="0005193A" w:rsidRPr="004214F0">
        <w:rPr>
          <w:rFonts w:ascii="Arial" w:eastAsia="Arial Bold" w:hAnsi="Arial" w:cs="Arial"/>
          <w:color w:val="auto"/>
          <w:sz w:val="20"/>
          <w:szCs w:val="20"/>
        </w:rPr>
        <w:t xml:space="preserve">  </w:t>
      </w:r>
      <w:r w:rsidR="00952453" w:rsidRPr="004214F0">
        <w:rPr>
          <w:rFonts w:ascii="Arial" w:hAnsi="Arial" w:cs="Arial"/>
          <w:color w:val="auto"/>
          <w:sz w:val="20"/>
          <w:szCs w:val="20"/>
        </w:rPr>
        <w:t>As in previous years</w:t>
      </w:r>
      <w:r w:rsidRPr="004214F0">
        <w:rPr>
          <w:rFonts w:ascii="Arial" w:hAnsi="Arial" w:cs="Arial"/>
          <w:color w:val="auto"/>
          <w:sz w:val="20"/>
          <w:szCs w:val="20"/>
        </w:rPr>
        <w:t xml:space="preserve">, action plans </w:t>
      </w:r>
      <w:r w:rsidR="0005193A" w:rsidRPr="004214F0">
        <w:rPr>
          <w:rFonts w:ascii="Arial" w:hAnsi="Arial" w:cs="Arial"/>
          <w:color w:val="auto"/>
          <w:sz w:val="20"/>
          <w:szCs w:val="20"/>
        </w:rPr>
        <w:t>will be</w:t>
      </w:r>
      <w:r w:rsidRPr="004214F0">
        <w:rPr>
          <w:rFonts w:ascii="Arial" w:hAnsi="Arial" w:cs="Arial"/>
          <w:color w:val="auto"/>
          <w:sz w:val="20"/>
          <w:szCs w:val="20"/>
        </w:rPr>
        <w:t xml:space="preserve"> drawn up and submitted to the Education authority for consideration.</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Action plans related to:</w:t>
      </w:r>
    </w:p>
    <w:p w:rsidR="004A6DE4" w:rsidRPr="004214F0" w:rsidRDefault="00FB3B37" w:rsidP="00F266E0">
      <w:pPr>
        <w:numPr>
          <w:ilvl w:val="0"/>
          <w:numId w:val="19"/>
        </w:numPr>
        <w:rPr>
          <w:rFonts w:ascii="Arial" w:eastAsia="Arial Bold" w:hAnsi="Arial" w:cs="Arial"/>
          <w:color w:val="auto"/>
          <w:sz w:val="20"/>
          <w:szCs w:val="20"/>
        </w:rPr>
      </w:pPr>
      <w:r w:rsidRPr="004214F0">
        <w:rPr>
          <w:rFonts w:ascii="Arial" w:hAnsi="Arial" w:cs="Arial"/>
          <w:color w:val="auto"/>
          <w:sz w:val="20"/>
          <w:szCs w:val="20"/>
        </w:rPr>
        <w:t>Extended Services after school</w:t>
      </w:r>
    </w:p>
    <w:p w:rsidR="004A6DE4" w:rsidRPr="004214F0" w:rsidRDefault="00FB3B37" w:rsidP="00F266E0">
      <w:pPr>
        <w:numPr>
          <w:ilvl w:val="0"/>
          <w:numId w:val="20"/>
        </w:numPr>
        <w:rPr>
          <w:rFonts w:ascii="Arial" w:eastAsia="Arial Bold" w:hAnsi="Arial" w:cs="Arial"/>
          <w:color w:val="auto"/>
          <w:sz w:val="20"/>
          <w:szCs w:val="20"/>
        </w:rPr>
      </w:pPr>
      <w:r w:rsidRPr="004214F0">
        <w:rPr>
          <w:rFonts w:ascii="Arial" w:hAnsi="Arial" w:cs="Arial"/>
          <w:color w:val="auto"/>
          <w:sz w:val="20"/>
          <w:szCs w:val="20"/>
        </w:rPr>
        <w:t>Joint parent/child activities to support children’s learning</w:t>
      </w:r>
    </w:p>
    <w:p w:rsidR="004A6DE4" w:rsidRPr="004214F0" w:rsidRDefault="00FB3B37" w:rsidP="00F266E0">
      <w:pPr>
        <w:numPr>
          <w:ilvl w:val="0"/>
          <w:numId w:val="21"/>
        </w:numPr>
        <w:rPr>
          <w:rFonts w:ascii="Arial" w:eastAsia="Arial Bold" w:hAnsi="Arial" w:cs="Arial"/>
          <w:color w:val="auto"/>
          <w:sz w:val="20"/>
          <w:szCs w:val="20"/>
        </w:rPr>
      </w:pPr>
      <w:r w:rsidRPr="004214F0">
        <w:rPr>
          <w:rFonts w:ascii="Arial" w:hAnsi="Arial" w:cs="Arial"/>
          <w:color w:val="auto"/>
          <w:sz w:val="20"/>
          <w:szCs w:val="20"/>
        </w:rPr>
        <w:t>Engaging parents in the curriculum through art and dance and music workshops; and</w:t>
      </w:r>
    </w:p>
    <w:p w:rsidR="004A6DE4" w:rsidRPr="004214F0" w:rsidRDefault="00FB3B37" w:rsidP="00F266E0">
      <w:pPr>
        <w:numPr>
          <w:ilvl w:val="0"/>
          <w:numId w:val="22"/>
        </w:numPr>
        <w:rPr>
          <w:rFonts w:ascii="Arial" w:eastAsia="Arial Bold" w:hAnsi="Arial" w:cs="Arial"/>
          <w:color w:val="auto"/>
          <w:sz w:val="20"/>
          <w:szCs w:val="20"/>
        </w:rPr>
      </w:pPr>
      <w:r w:rsidRPr="004214F0">
        <w:rPr>
          <w:rFonts w:ascii="Arial" w:hAnsi="Arial" w:cs="Arial"/>
          <w:color w:val="auto"/>
          <w:sz w:val="20"/>
          <w:szCs w:val="20"/>
        </w:rPr>
        <w:t>The role of</w:t>
      </w:r>
      <w:r w:rsidR="00E60F30" w:rsidRPr="004214F0">
        <w:rPr>
          <w:rFonts w:ascii="Arial" w:hAnsi="Arial" w:cs="Arial"/>
          <w:color w:val="auto"/>
          <w:sz w:val="20"/>
          <w:szCs w:val="20"/>
        </w:rPr>
        <w:t xml:space="preserve"> the Co-</w:t>
      </w:r>
      <w:r w:rsidR="004F226A" w:rsidRPr="004214F0">
        <w:rPr>
          <w:rFonts w:ascii="Arial" w:hAnsi="Arial" w:cs="Arial"/>
          <w:color w:val="auto"/>
          <w:sz w:val="20"/>
          <w:szCs w:val="20"/>
        </w:rPr>
        <w:t>Ordinator</w:t>
      </w:r>
      <w:r w:rsidR="00E60F30" w:rsidRPr="004214F0">
        <w:rPr>
          <w:rFonts w:ascii="Arial" w:hAnsi="Arial" w:cs="Arial"/>
          <w:color w:val="auto"/>
          <w:sz w:val="20"/>
          <w:szCs w:val="20"/>
        </w:rPr>
        <w:t xml:space="preserve"> and extended Schools A</w:t>
      </w:r>
      <w:r w:rsidRPr="004214F0">
        <w:rPr>
          <w:rFonts w:ascii="Arial" w:hAnsi="Arial" w:cs="Arial"/>
          <w:color w:val="auto"/>
          <w:sz w:val="20"/>
          <w:szCs w:val="20"/>
        </w:rPr>
        <w:t>ssistant.</w:t>
      </w:r>
    </w:p>
    <w:p w:rsidR="001361B2" w:rsidRPr="004214F0" w:rsidRDefault="001361B2" w:rsidP="001361B2">
      <w:pPr>
        <w:rPr>
          <w:rFonts w:ascii="Arial" w:hAnsi="Arial" w:cs="Arial"/>
          <w:color w:val="auto"/>
          <w:sz w:val="20"/>
          <w:szCs w:val="20"/>
        </w:rPr>
      </w:pPr>
    </w:p>
    <w:p w:rsidR="001361B2" w:rsidRPr="004214F0" w:rsidRDefault="004F226A">
      <w:pPr>
        <w:rPr>
          <w:rFonts w:ascii="Arial" w:eastAsia="Arial Bold" w:hAnsi="Arial" w:cs="Arial"/>
          <w:color w:val="auto"/>
          <w:sz w:val="20"/>
          <w:szCs w:val="20"/>
        </w:rPr>
      </w:pPr>
      <w:r w:rsidRPr="004214F0">
        <w:rPr>
          <w:rFonts w:ascii="Arial" w:hAnsi="Arial" w:cs="Arial"/>
          <w:color w:val="auto"/>
          <w:sz w:val="20"/>
          <w:szCs w:val="20"/>
        </w:rPr>
        <w:t>. Approximate</w:t>
      </w:r>
      <w:r w:rsidR="001361B2" w:rsidRPr="004214F0">
        <w:rPr>
          <w:rFonts w:ascii="Arial" w:hAnsi="Arial" w:cs="Arial"/>
          <w:color w:val="auto"/>
          <w:sz w:val="20"/>
          <w:szCs w:val="20"/>
        </w:rPr>
        <w:t xml:space="preserve"> funding for </w:t>
      </w:r>
      <w:r w:rsidR="0066024A">
        <w:rPr>
          <w:rFonts w:ascii="Arial" w:hAnsi="Arial" w:cs="Arial"/>
          <w:color w:val="auto"/>
          <w:sz w:val="20"/>
          <w:szCs w:val="20"/>
        </w:rPr>
        <w:t>2023/24</w:t>
      </w:r>
      <w:r w:rsidR="001361B2" w:rsidRPr="004214F0">
        <w:rPr>
          <w:rFonts w:ascii="Arial" w:hAnsi="Arial" w:cs="Arial"/>
          <w:color w:val="auto"/>
          <w:sz w:val="20"/>
          <w:szCs w:val="20"/>
        </w:rPr>
        <w:t xml:space="preserve">: </w:t>
      </w:r>
      <w:bookmarkEnd w:id="1"/>
      <w:r w:rsidR="00AF207F">
        <w:rPr>
          <w:rFonts w:ascii="Arial" w:hAnsi="Arial" w:cs="Arial"/>
          <w:color w:val="auto"/>
          <w:sz w:val="20"/>
          <w:szCs w:val="20"/>
        </w:rPr>
        <w:t>should remain the same, awaiting confitmation.</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b/>
          <w:color w:val="auto"/>
          <w:sz w:val="20"/>
          <w:szCs w:val="20"/>
          <w:u w:val="single"/>
        </w:rPr>
      </w:pPr>
      <w:r w:rsidRPr="004214F0">
        <w:rPr>
          <w:rFonts w:ascii="Arial" w:hAnsi="Arial" w:cs="Arial"/>
          <w:b/>
          <w:color w:val="auto"/>
          <w:sz w:val="20"/>
          <w:szCs w:val="20"/>
          <w:u w:val="single"/>
        </w:rPr>
        <w:t>The Curriculum</w:t>
      </w:r>
    </w:p>
    <w:p w:rsidR="004A6DE4" w:rsidRPr="004214F0" w:rsidRDefault="004A6DE4">
      <w:pPr>
        <w:tabs>
          <w:tab w:val="left" w:pos="8134"/>
        </w:tabs>
        <w:rPr>
          <w:rFonts w:ascii="Arial" w:eastAsia="Arial Bold" w:hAnsi="Arial" w:cs="Arial"/>
          <w:color w:val="auto"/>
          <w:sz w:val="20"/>
          <w:szCs w:val="20"/>
          <w:u w:val="single"/>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When referring to the curriculum of the Nursery School we are concerned with building on the children’s experiences, matching activities to their needs and providing planned purposeful activities for teaching and learning both indoors and out.</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 xml:space="preserve">When planning the </w:t>
      </w:r>
      <w:r w:rsidR="004F226A" w:rsidRPr="004214F0">
        <w:rPr>
          <w:rFonts w:ascii="Arial" w:hAnsi="Arial" w:cs="Arial"/>
          <w:color w:val="auto"/>
          <w:sz w:val="20"/>
          <w:szCs w:val="20"/>
        </w:rPr>
        <w:t>curriculum,</w:t>
      </w:r>
      <w:r w:rsidRPr="004214F0">
        <w:rPr>
          <w:rFonts w:ascii="Arial" w:hAnsi="Arial" w:cs="Arial"/>
          <w:color w:val="auto"/>
          <w:sz w:val="20"/>
          <w:szCs w:val="20"/>
        </w:rPr>
        <w:t xml:space="preserve"> we take into account the way in which the pre-school child develops, that is the development of speech and language, physical skills, intellectual development and social and moral </w:t>
      </w:r>
      <w:r w:rsidR="004F226A" w:rsidRPr="004214F0">
        <w:rPr>
          <w:rFonts w:ascii="Arial" w:hAnsi="Arial" w:cs="Arial"/>
          <w:color w:val="auto"/>
          <w:sz w:val="20"/>
          <w:szCs w:val="20"/>
        </w:rPr>
        <w:t>development.</w:t>
      </w:r>
      <w:r w:rsidR="008D5211" w:rsidRPr="004214F0">
        <w:rPr>
          <w:rFonts w:ascii="Arial" w:hAnsi="Arial" w:cs="Arial"/>
          <w:color w:val="auto"/>
          <w:sz w:val="20"/>
          <w:szCs w:val="20"/>
        </w:rPr>
        <w:t xml:space="preserve">  Out school takes cognizance of the revised Pre-School curricular guidance document</w:t>
      </w:r>
      <w:r w:rsidR="0066024A">
        <w:rPr>
          <w:rFonts w:ascii="Arial" w:hAnsi="Arial" w:cs="Arial"/>
          <w:color w:val="auto"/>
          <w:sz w:val="20"/>
          <w:szCs w:val="20"/>
        </w:rPr>
        <w:t>.</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We provide a broad and balanced curriculum allowing children to make choices and providing them with the opportunities through play to develop the learning associated with:</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rsidP="00F266E0">
      <w:pPr>
        <w:numPr>
          <w:ilvl w:val="0"/>
          <w:numId w:val="23"/>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Personal, social and emotional development</w:t>
      </w:r>
    </w:p>
    <w:p w:rsidR="004A6DE4" w:rsidRPr="004214F0" w:rsidRDefault="00FB3B37" w:rsidP="00F266E0">
      <w:pPr>
        <w:numPr>
          <w:ilvl w:val="0"/>
          <w:numId w:val="24"/>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Physical development and movement</w:t>
      </w:r>
    </w:p>
    <w:p w:rsidR="004A6DE4" w:rsidRPr="004214F0" w:rsidRDefault="00FB3B37" w:rsidP="00F266E0">
      <w:pPr>
        <w:numPr>
          <w:ilvl w:val="0"/>
          <w:numId w:val="25"/>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The arts</w:t>
      </w:r>
    </w:p>
    <w:p w:rsidR="004A6DE4" w:rsidRPr="004214F0" w:rsidRDefault="00FB3B37" w:rsidP="00F266E0">
      <w:pPr>
        <w:numPr>
          <w:ilvl w:val="0"/>
          <w:numId w:val="26"/>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Language development</w:t>
      </w:r>
    </w:p>
    <w:p w:rsidR="004A6DE4" w:rsidRPr="004214F0" w:rsidRDefault="00FB3B37" w:rsidP="00F266E0">
      <w:pPr>
        <w:numPr>
          <w:ilvl w:val="0"/>
          <w:numId w:val="27"/>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Early mathematical experiences</w:t>
      </w:r>
    </w:p>
    <w:p w:rsidR="004A6DE4" w:rsidRPr="004214F0" w:rsidRDefault="00FB3B37" w:rsidP="00F266E0">
      <w:pPr>
        <w:numPr>
          <w:ilvl w:val="0"/>
          <w:numId w:val="28"/>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The world around us</w:t>
      </w:r>
    </w:p>
    <w:p w:rsidR="004A6DE4" w:rsidRPr="004214F0" w:rsidRDefault="004A6DE4">
      <w:pPr>
        <w:tabs>
          <w:tab w:val="left" w:pos="8134"/>
        </w:tabs>
        <w:ind w:left="720"/>
        <w:rPr>
          <w:rFonts w:ascii="Arial" w:eastAsia="Arial Bold" w:hAnsi="Arial" w:cs="Arial"/>
          <w:color w:val="auto"/>
          <w:sz w:val="20"/>
          <w:szCs w:val="20"/>
        </w:rPr>
      </w:pPr>
    </w:p>
    <w:p w:rsidR="007522EE" w:rsidRPr="004214F0" w:rsidRDefault="00D13293" w:rsidP="00D13293">
      <w:pPr>
        <w:tabs>
          <w:tab w:val="left" w:pos="8134"/>
        </w:tabs>
        <w:rPr>
          <w:rFonts w:ascii="Arial" w:hAnsi="Arial" w:cs="Arial"/>
          <w:color w:val="auto"/>
          <w:sz w:val="20"/>
          <w:szCs w:val="20"/>
        </w:rPr>
      </w:pPr>
      <w:r w:rsidRPr="004214F0">
        <w:rPr>
          <w:rFonts w:ascii="Arial" w:hAnsi="Arial" w:cs="Arial"/>
          <w:color w:val="auto"/>
          <w:sz w:val="20"/>
          <w:szCs w:val="20"/>
        </w:rPr>
        <w:t>In St. Teresa's we have a strong focus on meeting the individual needs of the child.  We observe</w:t>
      </w:r>
      <w:r w:rsidR="00E60F30" w:rsidRPr="004214F0">
        <w:rPr>
          <w:rFonts w:ascii="Arial" w:hAnsi="Arial" w:cs="Arial"/>
          <w:color w:val="auto"/>
          <w:sz w:val="20"/>
          <w:szCs w:val="20"/>
        </w:rPr>
        <w:t xml:space="preserve"> children's patterns of behavio</w:t>
      </w:r>
      <w:r w:rsidRPr="004214F0">
        <w:rPr>
          <w:rFonts w:ascii="Arial" w:hAnsi="Arial" w:cs="Arial"/>
          <w:color w:val="auto"/>
          <w:sz w:val="20"/>
          <w:szCs w:val="20"/>
        </w:rPr>
        <w:t>r (schema's) and plan a</w:t>
      </w:r>
      <w:r w:rsidR="00E60F30" w:rsidRPr="004214F0">
        <w:rPr>
          <w:rFonts w:ascii="Arial" w:hAnsi="Arial" w:cs="Arial"/>
          <w:color w:val="auto"/>
          <w:sz w:val="20"/>
          <w:szCs w:val="20"/>
        </w:rPr>
        <w:t xml:space="preserve">ctivities accordingly to </w:t>
      </w:r>
      <w:r w:rsidR="004F226A" w:rsidRPr="004214F0">
        <w:rPr>
          <w:rFonts w:ascii="Arial" w:hAnsi="Arial" w:cs="Arial"/>
          <w:color w:val="auto"/>
          <w:sz w:val="20"/>
          <w:szCs w:val="20"/>
        </w:rPr>
        <w:t>maximize</w:t>
      </w:r>
      <w:r w:rsidRPr="004214F0">
        <w:rPr>
          <w:rFonts w:ascii="Arial" w:hAnsi="Arial" w:cs="Arial"/>
          <w:color w:val="auto"/>
          <w:sz w:val="20"/>
          <w:szCs w:val="20"/>
        </w:rPr>
        <w:t xml:space="preserve"> children's involvement in their play, enabling them to 'be the best that they can be'.</w:t>
      </w:r>
    </w:p>
    <w:p w:rsidR="00777F78" w:rsidRPr="004214F0" w:rsidRDefault="00777F78" w:rsidP="00D13293">
      <w:pPr>
        <w:tabs>
          <w:tab w:val="left" w:pos="8134"/>
        </w:tabs>
        <w:rPr>
          <w:rFonts w:ascii="Arial" w:hAnsi="Arial" w:cs="Arial"/>
          <w:color w:val="auto"/>
          <w:sz w:val="20"/>
          <w:szCs w:val="20"/>
        </w:rPr>
      </w:pPr>
    </w:p>
    <w:p w:rsidR="0005193A" w:rsidRPr="004214F0" w:rsidRDefault="0005193A" w:rsidP="00D13293">
      <w:pPr>
        <w:tabs>
          <w:tab w:val="left" w:pos="8134"/>
        </w:tabs>
        <w:rPr>
          <w:rFonts w:ascii="Arial" w:hAnsi="Arial" w:cs="Arial"/>
          <w:color w:val="auto"/>
          <w:sz w:val="20"/>
          <w:szCs w:val="20"/>
        </w:rPr>
      </w:pPr>
      <w:r w:rsidRPr="004214F0">
        <w:rPr>
          <w:rFonts w:ascii="Arial" w:hAnsi="Arial" w:cs="Arial"/>
          <w:color w:val="auto"/>
          <w:sz w:val="20"/>
          <w:szCs w:val="20"/>
        </w:rPr>
        <w:t>We promote children’s Primary Movements and provide lots of opportunities to develop physically both in the indoor and outdoor classrooms.</w:t>
      </w:r>
    </w:p>
    <w:p w:rsidR="00D13293" w:rsidRPr="004214F0" w:rsidRDefault="00D13293" w:rsidP="00D13293">
      <w:pPr>
        <w:tabs>
          <w:tab w:val="left" w:pos="8134"/>
        </w:tabs>
        <w:rPr>
          <w:rFonts w:ascii="Arial" w:eastAsia="Arial Bold" w:hAnsi="Arial" w:cs="Arial"/>
          <w:color w:val="auto"/>
          <w:sz w:val="20"/>
          <w:szCs w:val="20"/>
        </w:rPr>
      </w:pPr>
    </w:p>
    <w:p w:rsidR="00E60F30" w:rsidRPr="004214F0" w:rsidRDefault="00E60F30" w:rsidP="00D13293">
      <w:pPr>
        <w:tabs>
          <w:tab w:val="left" w:pos="8134"/>
        </w:tabs>
        <w:rPr>
          <w:rFonts w:ascii="Arial" w:eastAsia="Arial Bold" w:hAnsi="Arial" w:cs="Arial"/>
          <w:color w:val="auto"/>
          <w:sz w:val="20"/>
          <w:szCs w:val="20"/>
        </w:rPr>
      </w:pPr>
    </w:p>
    <w:p w:rsidR="00E60F30" w:rsidRPr="004214F0" w:rsidRDefault="00E60F30" w:rsidP="00D13293">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hAnsi="Arial" w:cs="Arial"/>
          <w:b/>
          <w:color w:val="auto"/>
          <w:sz w:val="20"/>
          <w:szCs w:val="20"/>
          <w:u w:val="single"/>
        </w:rPr>
      </w:pPr>
      <w:r w:rsidRPr="004214F0">
        <w:rPr>
          <w:rFonts w:ascii="Arial" w:hAnsi="Arial" w:cs="Arial"/>
          <w:b/>
          <w:color w:val="auto"/>
          <w:sz w:val="20"/>
          <w:szCs w:val="20"/>
          <w:u w:val="single"/>
        </w:rPr>
        <w:t>Special Educational Needs</w:t>
      </w:r>
    </w:p>
    <w:p w:rsidR="00E60F30" w:rsidRPr="004214F0" w:rsidRDefault="00E60F30">
      <w:pPr>
        <w:tabs>
          <w:tab w:val="left" w:pos="8134"/>
        </w:tabs>
        <w:rPr>
          <w:rFonts w:ascii="Arial" w:eastAsia="Arial Bold" w:hAnsi="Arial" w:cs="Arial"/>
          <w:b/>
          <w:color w:val="auto"/>
          <w:sz w:val="20"/>
          <w:szCs w:val="20"/>
          <w:u w:val="single"/>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In June 1998 all schools received the Code of Practice on the identification and assessment of Special Educational Needs.</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Further to this a number of documents have been issued to schools including:</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rsidP="00F266E0">
      <w:pPr>
        <w:numPr>
          <w:ilvl w:val="0"/>
          <w:numId w:val="29"/>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Special Educational Needs and Disability 2005</w:t>
      </w:r>
    </w:p>
    <w:p w:rsidR="004A6DE4" w:rsidRPr="004214F0" w:rsidRDefault="00FB3B37" w:rsidP="00F266E0">
      <w:pPr>
        <w:numPr>
          <w:ilvl w:val="0"/>
          <w:numId w:val="30"/>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The supplement to the Code of Practice on the Identification of Special Educational Needs 2005</w:t>
      </w:r>
    </w:p>
    <w:p w:rsidR="004A6DE4" w:rsidRPr="004214F0" w:rsidRDefault="00FB3B37" w:rsidP="00F266E0">
      <w:pPr>
        <w:numPr>
          <w:ilvl w:val="0"/>
          <w:numId w:val="31"/>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Disability Discrimination Code of Practice for Schools 2006</w:t>
      </w:r>
    </w:p>
    <w:p w:rsidR="004A6DE4" w:rsidRPr="004214F0" w:rsidRDefault="00FB3B37" w:rsidP="00F266E0">
      <w:pPr>
        <w:numPr>
          <w:ilvl w:val="0"/>
          <w:numId w:val="32"/>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Supporting Pupils with Medication Needs 2008</w:t>
      </w:r>
    </w:p>
    <w:p w:rsidR="004A6DE4" w:rsidRPr="004214F0" w:rsidRDefault="00FB3B37" w:rsidP="00F266E0">
      <w:pPr>
        <w:numPr>
          <w:ilvl w:val="0"/>
          <w:numId w:val="33"/>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Good Practice Guidelines 2009</w:t>
      </w:r>
    </w:p>
    <w:p w:rsidR="004A6DE4" w:rsidRPr="004214F0" w:rsidRDefault="00FB3B37" w:rsidP="00F266E0">
      <w:pPr>
        <w:numPr>
          <w:ilvl w:val="0"/>
          <w:numId w:val="34"/>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Special Needs and Inclusion 2011.</w:t>
      </w:r>
    </w:p>
    <w:p w:rsidR="004A6DE4" w:rsidRPr="004214F0" w:rsidRDefault="004A6DE4">
      <w:pPr>
        <w:tabs>
          <w:tab w:val="left" w:pos="8134"/>
        </w:tabs>
        <w:rPr>
          <w:rFonts w:ascii="Arial" w:eastAsia="Arial Bold" w:hAnsi="Arial" w:cs="Arial"/>
          <w:color w:val="auto"/>
          <w:sz w:val="20"/>
          <w:szCs w:val="20"/>
        </w:rPr>
      </w:pPr>
    </w:p>
    <w:p w:rsidR="00777F78" w:rsidRPr="004214F0" w:rsidRDefault="00FB3B37">
      <w:pPr>
        <w:tabs>
          <w:tab w:val="left" w:pos="8134"/>
        </w:tabs>
        <w:rPr>
          <w:rFonts w:ascii="Arial" w:hAnsi="Arial" w:cs="Arial"/>
          <w:color w:val="auto"/>
          <w:sz w:val="20"/>
          <w:szCs w:val="20"/>
        </w:rPr>
      </w:pPr>
      <w:r w:rsidRPr="004214F0">
        <w:rPr>
          <w:rFonts w:ascii="Arial" w:hAnsi="Arial" w:cs="Arial"/>
          <w:color w:val="auto"/>
          <w:sz w:val="20"/>
          <w:szCs w:val="20"/>
        </w:rPr>
        <w:t>In line with the guidance the school operates a Special Educational Needs and Inclusion Policy.</w:t>
      </w:r>
      <w:r w:rsidR="00777F78" w:rsidRPr="004214F0">
        <w:rPr>
          <w:rFonts w:ascii="Arial" w:hAnsi="Arial" w:cs="Arial"/>
          <w:color w:val="auto"/>
          <w:sz w:val="20"/>
          <w:szCs w:val="20"/>
        </w:rPr>
        <w:t xml:space="preserve"> This has been modified to reflect the changing direction following SEND legislation in 2016.</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 xml:space="preserve">The main thrust of this policy is to meet the needs of all children in </w:t>
      </w: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St. Teresa’s Nursery School with Educational Needs/Disability/Additional Educational Needs.</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The Special Educational Needs and Inclusion Policy is available in the school.  Parents who are interested in further information are asked to contact the principal.</w:t>
      </w:r>
    </w:p>
    <w:p w:rsidR="004A6DE4" w:rsidRPr="004214F0" w:rsidRDefault="004A6DE4">
      <w:pPr>
        <w:tabs>
          <w:tab w:val="left" w:pos="8134"/>
        </w:tabs>
        <w:rPr>
          <w:rFonts w:ascii="Arial" w:eastAsia="Arial Bold" w:hAnsi="Arial" w:cs="Arial"/>
          <w:color w:val="auto"/>
          <w:sz w:val="20"/>
          <w:szCs w:val="20"/>
        </w:rPr>
      </w:pPr>
    </w:p>
    <w:p w:rsidR="004214F0" w:rsidRPr="004214F0" w:rsidRDefault="0066024A">
      <w:pPr>
        <w:tabs>
          <w:tab w:val="left" w:pos="8134"/>
        </w:tabs>
        <w:rPr>
          <w:rFonts w:ascii="Arial" w:eastAsia="Arial Bold" w:hAnsi="Arial" w:cs="Arial"/>
          <w:color w:val="auto"/>
          <w:sz w:val="20"/>
          <w:szCs w:val="20"/>
        </w:rPr>
      </w:pPr>
      <w:hyperlink r:id="rId9" w:history="1">
        <w:r>
          <w:rPr>
            <w:rStyle w:val="Hyperlink"/>
          </w:rPr>
          <w:t>SENCo REPORT TO BOARD OF GOVERNORS AND PRINCIPAL- 20222 2023 NURSERY VERSION - Copy.docx</w:t>
        </w:r>
      </w:hyperlink>
    </w:p>
    <w:p w:rsidR="008D5211" w:rsidRPr="004214F0" w:rsidRDefault="008D5211">
      <w:pPr>
        <w:tabs>
          <w:tab w:val="left" w:pos="8134"/>
        </w:tabs>
        <w:rPr>
          <w:rFonts w:ascii="Arial" w:hAnsi="Arial" w:cs="Arial"/>
          <w:color w:val="auto"/>
          <w:sz w:val="20"/>
          <w:szCs w:val="20"/>
        </w:rPr>
      </w:pPr>
    </w:p>
    <w:p w:rsidR="004A6DE4" w:rsidRPr="004214F0" w:rsidRDefault="00FB3B37">
      <w:pPr>
        <w:tabs>
          <w:tab w:val="left" w:pos="8134"/>
        </w:tabs>
        <w:rPr>
          <w:rFonts w:ascii="Arial" w:eastAsia="Arial Bold" w:hAnsi="Arial" w:cs="Arial"/>
          <w:b/>
          <w:color w:val="auto"/>
          <w:sz w:val="20"/>
          <w:szCs w:val="20"/>
          <w:u w:val="single"/>
        </w:rPr>
      </w:pPr>
      <w:r w:rsidRPr="004214F0">
        <w:rPr>
          <w:rFonts w:ascii="Arial" w:hAnsi="Arial" w:cs="Arial"/>
          <w:b/>
          <w:color w:val="auto"/>
          <w:sz w:val="20"/>
          <w:szCs w:val="20"/>
          <w:u w:val="single"/>
        </w:rPr>
        <w:t>Pastoral Care</w:t>
      </w:r>
    </w:p>
    <w:p w:rsidR="004214F0" w:rsidRPr="004214F0" w:rsidRDefault="00FB3B37" w:rsidP="004214F0">
      <w:pPr>
        <w:pStyle w:val="Heading2"/>
        <w:shd w:val="clear" w:color="auto" w:fill="FFFFFF"/>
        <w:spacing w:before="300" w:after="150"/>
        <w:rPr>
          <w:rFonts w:ascii="Arial" w:hAnsi="Arial" w:cs="Arial"/>
          <w:b w:val="0"/>
          <w:bCs w:val="0"/>
          <w:szCs w:val="20"/>
          <w:lang w:eastAsia="en-GB"/>
        </w:rPr>
      </w:pPr>
      <w:r w:rsidRPr="004214F0">
        <w:rPr>
          <w:rFonts w:ascii="Arial" w:hAnsi="Arial" w:cs="Arial"/>
          <w:szCs w:val="20"/>
        </w:rPr>
        <w:t xml:space="preserve">As </w:t>
      </w:r>
      <w:r w:rsidR="004214F0" w:rsidRPr="004214F0">
        <w:rPr>
          <w:rFonts w:ascii="Arial" w:hAnsi="Arial" w:cs="Arial"/>
          <w:szCs w:val="20"/>
        </w:rPr>
        <w:t xml:space="preserve">a </w:t>
      </w:r>
      <w:r w:rsidR="00835A6B">
        <w:rPr>
          <w:rFonts w:ascii="Arial" w:hAnsi="Arial" w:cs="Arial"/>
          <w:szCs w:val="20"/>
        </w:rPr>
        <w:t>Gold Rights</w:t>
      </w:r>
      <w:r w:rsidR="004214F0" w:rsidRPr="004214F0">
        <w:rPr>
          <w:rFonts w:ascii="Arial" w:hAnsi="Arial" w:cs="Arial"/>
          <w:szCs w:val="20"/>
        </w:rPr>
        <w:t xml:space="preserve"> respecting school, </w:t>
      </w:r>
      <w:r w:rsidR="004214F0" w:rsidRPr="004214F0">
        <w:rPr>
          <w:rFonts w:ascii="Arial" w:hAnsi="Arial" w:cs="Arial"/>
          <w:b w:val="0"/>
          <w:bCs w:val="0"/>
          <w:szCs w:val="20"/>
        </w:rPr>
        <w:t>we are committed to the UN Convention on the Rights of the Child (UNCRC).  </w:t>
      </w:r>
      <w:hyperlink r:id="rId10" w:history="1">
        <w:r w:rsidR="004214F0" w:rsidRPr="004214F0">
          <w:rPr>
            <w:rStyle w:val="Hyperlink"/>
            <w:rFonts w:ascii="Arial" w:hAnsi="Arial" w:cs="Arial"/>
            <w:b w:val="0"/>
            <w:bCs w:val="0"/>
            <w:szCs w:val="20"/>
          </w:rPr>
          <w:t>Click this link to see a summary of the UNCRC</w:t>
        </w:r>
      </w:hyperlink>
      <w:r w:rsidR="004214F0" w:rsidRPr="004214F0">
        <w:rPr>
          <w:rFonts w:ascii="Arial" w:hAnsi="Arial" w:cs="Arial"/>
          <w:b w:val="0"/>
          <w:bCs w:val="0"/>
          <w:szCs w:val="20"/>
        </w:rPr>
        <w:t>. </w:t>
      </w:r>
    </w:p>
    <w:p w:rsidR="004214F0" w:rsidRPr="004214F0" w:rsidRDefault="004214F0" w:rsidP="004214F0">
      <w:pPr>
        <w:pStyle w:val="NormalWeb"/>
        <w:shd w:val="clear" w:color="auto" w:fill="FFFFFF"/>
        <w:spacing w:before="0" w:beforeAutospacing="0" w:after="150" w:afterAutospacing="0"/>
        <w:rPr>
          <w:rFonts w:ascii="Arial" w:hAnsi="Arial" w:cs="Arial"/>
          <w:sz w:val="20"/>
          <w:szCs w:val="20"/>
        </w:rPr>
      </w:pPr>
      <w:r w:rsidRPr="004214F0">
        <w:rPr>
          <w:rFonts w:ascii="Arial" w:hAnsi="Arial" w:cs="Arial"/>
          <w:sz w:val="20"/>
          <w:szCs w:val="20"/>
        </w:rPr>
        <w:t>We learn </w:t>
      </w:r>
      <w:r w:rsidRPr="004214F0">
        <w:rPr>
          <w:rStyle w:val="Emphasis"/>
          <w:rFonts w:ascii="Arial" w:hAnsi="Arial" w:cs="Arial"/>
          <w:b/>
          <w:bCs/>
          <w:sz w:val="20"/>
          <w:szCs w:val="20"/>
        </w:rPr>
        <w:t>about</w:t>
      </w:r>
      <w:r w:rsidRPr="004214F0">
        <w:rPr>
          <w:rFonts w:ascii="Arial" w:hAnsi="Arial" w:cs="Arial"/>
          <w:sz w:val="20"/>
          <w:szCs w:val="20"/>
        </w:rPr>
        <w:t> rights, </w:t>
      </w:r>
      <w:r w:rsidRPr="004214F0">
        <w:rPr>
          <w:rStyle w:val="Emphasis"/>
          <w:rFonts w:ascii="Arial" w:hAnsi="Arial" w:cs="Arial"/>
          <w:b/>
          <w:bCs/>
          <w:sz w:val="20"/>
          <w:szCs w:val="20"/>
        </w:rPr>
        <w:t>through</w:t>
      </w:r>
      <w:r w:rsidRPr="004214F0">
        <w:rPr>
          <w:rFonts w:ascii="Arial" w:hAnsi="Arial" w:cs="Arial"/>
          <w:sz w:val="20"/>
          <w:szCs w:val="20"/>
        </w:rPr>
        <w:t> rights and </w:t>
      </w:r>
      <w:r w:rsidRPr="004214F0">
        <w:rPr>
          <w:rStyle w:val="Emphasis"/>
          <w:rFonts w:ascii="Arial" w:hAnsi="Arial" w:cs="Arial"/>
          <w:b/>
          <w:bCs/>
          <w:sz w:val="20"/>
          <w:szCs w:val="20"/>
        </w:rPr>
        <w:t>for</w:t>
      </w:r>
      <w:r w:rsidRPr="004214F0">
        <w:rPr>
          <w:rFonts w:ascii="Arial" w:hAnsi="Arial" w:cs="Arial"/>
          <w:sz w:val="20"/>
          <w:szCs w:val="20"/>
        </w:rPr>
        <w:t> rights.  Our aim is to 'create brilliant citizens' and we believe that our pupils are more sensitive and empathetic towards others through learning about children's rights. </w:t>
      </w:r>
    </w:p>
    <w:p w:rsidR="004A6DE4" w:rsidRPr="004214F0" w:rsidRDefault="004214F0">
      <w:pPr>
        <w:tabs>
          <w:tab w:val="left" w:pos="8134"/>
        </w:tabs>
        <w:rPr>
          <w:rFonts w:ascii="Arial" w:eastAsia="Arial Bold" w:hAnsi="Arial" w:cs="Arial"/>
          <w:color w:val="auto"/>
          <w:sz w:val="20"/>
          <w:szCs w:val="20"/>
        </w:rPr>
      </w:pPr>
      <w:r>
        <w:rPr>
          <w:rFonts w:ascii="Arial" w:hAnsi="Arial" w:cs="Arial"/>
          <w:color w:val="auto"/>
          <w:sz w:val="20"/>
          <w:szCs w:val="20"/>
        </w:rPr>
        <w:t xml:space="preserve">As </w:t>
      </w:r>
      <w:r w:rsidR="00FB3B37" w:rsidRPr="004214F0">
        <w:rPr>
          <w:rFonts w:ascii="Arial" w:hAnsi="Arial" w:cs="Arial"/>
          <w:color w:val="auto"/>
          <w:sz w:val="20"/>
          <w:szCs w:val="20"/>
        </w:rPr>
        <w:t>well as our statutory responsibilities in relation to pupils’ learning we have a pastoral responsibility towards the children in our care.</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The welfare of the child is paramount.  It is our duty to ensure that the children are safe and protected when they are in our care.</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 xml:space="preserve">“The fundamental principle in child care law and practice </w:t>
      </w:r>
      <w:r w:rsidR="004F226A" w:rsidRPr="004214F0">
        <w:rPr>
          <w:rFonts w:ascii="Arial" w:hAnsi="Arial" w:cs="Arial"/>
          <w:color w:val="auto"/>
          <w:sz w:val="20"/>
          <w:szCs w:val="20"/>
        </w:rPr>
        <w:t>are</w:t>
      </w:r>
      <w:r w:rsidRPr="004214F0">
        <w:rPr>
          <w:rFonts w:ascii="Arial" w:hAnsi="Arial" w:cs="Arial"/>
          <w:color w:val="auto"/>
          <w:sz w:val="20"/>
          <w:szCs w:val="20"/>
        </w:rPr>
        <w:t xml:space="preserve"> that the welfare of the child (0-18) must always be the paramount consideration in the decision taken about him or her”.</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In line with our statutory responsibilities the school has five policy documents relating to pastoral care including:</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rsidP="00F266E0">
      <w:pPr>
        <w:numPr>
          <w:ilvl w:val="0"/>
          <w:numId w:val="35"/>
        </w:numPr>
        <w:tabs>
          <w:tab w:val="left" w:pos="720"/>
          <w:tab w:val="left" w:pos="8134"/>
        </w:tabs>
        <w:rPr>
          <w:rFonts w:ascii="Arial" w:eastAsia="Arial Bold" w:hAnsi="Arial" w:cs="Arial"/>
          <w:color w:val="auto"/>
          <w:sz w:val="20"/>
          <w:szCs w:val="20"/>
        </w:rPr>
      </w:pPr>
      <w:r w:rsidRPr="004214F0">
        <w:rPr>
          <w:rFonts w:ascii="Arial" w:hAnsi="Arial" w:cs="Arial"/>
          <w:color w:val="auto"/>
          <w:sz w:val="20"/>
          <w:szCs w:val="20"/>
        </w:rPr>
        <w:t>Child Protection Policy</w:t>
      </w:r>
    </w:p>
    <w:p w:rsidR="004A6DE4" w:rsidRPr="004214F0" w:rsidRDefault="00FB3B37" w:rsidP="00F266E0">
      <w:pPr>
        <w:numPr>
          <w:ilvl w:val="0"/>
          <w:numId w:val="35"/>
        </w:numPr>
        <w:tabs>
          <w:tab w:val="left" w:pos="720"/>
          <w:tab w:val="left" w:pos="8134"/>
        </w:tabs>
        <w:rPr>
          <w:rFonts w:ascii="Arial" w:eastAsia="Arial Bold" w:hAnsi="Arial" w:cs="Arial"/>
          <w:color w:val="auto"/>
          <w:sz w:val="20"/>
          <w:szCs w:val="20"/>
        </w:rPr>
      </w:pPr>
      <w:r w:rsidRPr="004214F0">
        <w:rPr>
          <w:rFonts w:ascii="Arial" w:hAnsi="Arial" w:cs="Arial"/>
          <w:color w:val="auto"/>
          <w:sz w:val="20"/>
          <w:szCs w:val="20"/>
        </w:rPr>
        <w:t>Pastoral Care Policy</w:t>
      </w:r>
    </w:p>
    <w:p w:rsidR="004A6DE4" w:rsidRPr="004214F0" w:rsidRDefault="004F226A" w:rsidP="00F266E0">
      <w:pPr>
        <w:numPr>
          <w:ilvl w:val="0"/>
          <w:numId w:val="35"/>
        </w:numPr>
        <w:tabs>
          <w:tab w:val="left" w:pos="720"/>
          <w:tab w:val="left" w:pos="8134"/>
        </w:tabs>
        <w:rPr>
          <w:rFonts w:ascii="Arial" w:eastAsia="Arial Bold" w:hAnsi="Arial" w:cs="Arial"/>
          <w:color w:val="auto"/>
          <w:sz w:val="20"/>
          <w:szCs w:val="20"/>
        </w:rPr>
      </w:pPr>
      <w:r w:rsidRPr="004214F0">
        <w:rPr>
          <w:rFonts w:ascii="Arial" w:hAnsi="Arial" w:cs="Arial"/>
          <w:color w:val="auto"/>
          <w:sz w:val="20"/>
          <w:szCs w:val="20"/>
        </w:rPr>
        <w:t>Behavior</w:t>
      </w:r>
      <w:r w:rsidR="00FB3B37" w:rsidRPr="004214F0">
        <w:rPr>
          <w:rFonts w:ascii="Arial" w:hAnsi="Arial" w:cs="Arial"/>
          <w:color w:val="auto"/>
          <w:sz w:val="20"/>
          <w:szCs w:val="20"/>
        </w:rPr>
        <w:t xml:space="preserve"> Management Policy</w:t>
      </w:r>
    </w:p>
    <w:p w:rsidR="004A6DE4" w:rsidRPr="004214F0" w:rsidRDefault="00FB3B37" w:rsidP="00F266E0">
      <w:pPr>
        <w:numPr>
          <w:ilvl w:val="0"/>
          <w:numId w:val="35"/>
        </w:numPr>
        <w:tabs>
          <w:tab w:val="left" w:pos="720"/>
          <w:tab w:val="left" w:pos="8134"/>
        </w:tabs>
        <w:rPr>
          <w:rFonts w:ascii="Arial" w:eastAsia="Arial Bold" w:hAnsi="Arial" w:cs="Arial"/>
          <w:color w:val="auto"/>
          <w:sz w:val="20"/>
          <w:szCs w:val="20"/>
        </w:rPr>
      </w:pPr>
      <w:r w:rsidRPr="004214F0">
        <w:rPr>
          <w:rFonts w:ascii="Arial" w:hAnsi="Arial" w:cs="Arial"/>
          <w:color w:val="auto"/>
          <w:sz w:val="20"/>
          <w:szCs w:val="20"/>
        </w:rPr>
        <w:t>Anti-Bullying Policy</w:t>
      </w:r>
    </w:p>
    <w:p w:rsidR="004A6DE4" w:rsidRPr="004214F0" w:rsidRDefault="00FB3B37" w:rsidP="00F266E0">
      <w:pPr>
        <w:numPr>
          <w:ilvl w:val="0"/>
          <w:numId w:val="35"/>
        </w:numPr>
        <w:tabs>
          <w:tab w:val="left" w:pos="720"/>
          <w:tab w:val="left" w:pos="8134"/>
        </w:tabs>
        <w:rPr>
          <w:rFonts w:ascii="Arial" w:eastAsia="Arial Bold" w:hAnsi="Arial" w:cs="Arial"/>
          <w:color w:val="auto"/>
          <w:sz w:val="20"/>
          <w:szCs w:val="20"/>
        </w:rPr>
      </w:pPr>
      <w:r w:rsidRPr="004214F0">
        <w:rPr>
          <w:rFonts w:ascii="Arial" w:hAnsi="Arial" w:cs="Arial"/>
          <w:color w:val="auto"/>
          <w:sz w:val="20"/>
          <w:szCs w:val="20"/>
        </w:rPr>
        <w:t>Safe Handling Policy</w:t>
      </w:r>
    </w:p>
    <w:p w:rsidR="004A6DE4" w:rsidRPr="004214F0" w:rsidRDefault="004A6DE4">
      <w:pPr>
        <w:tabs>
          <w:tab w:val="left" w:pos="8134"/>
        </w:tabs>
        <w:rPr>
          <w:rFonts w:ascii="Arial" w:eastAsia="Arial Bold" w:hAnsi="Arial" w:cs="Arial"/>
          <w:color w:val="auto"/>
          <w:sz w:val="20"/>
          <w:szCs w:val="20"/>
        </w:rPr>
      </w:pPr>
    </w:p>
    <w:p w:rsidR="004B0937" w:rsidRPr="004214F0" w:rsidRDefault="004B0937" w:rsidP="004B0937">
      <w:pPr>
        <w:tabs>
          <w:tab w:val="left" w:pos="8134"/>
        </w:tabs>
        <w:rPr>
          <w:rFonts w:ascii="Arial" w:eastAsia="Arial Bold" w:hAnsi="Arial" w:cs="Arial"/>
          <w:color w:val="auto"/>
          <w:sz w:val="20"/>
          <w:szCs w:val="20"/>
        </w:rPr>
      </w:pPr>
      <w:r w:rsidRPr="004214F0">
        <w:rPr>
          <w:rFonts w:ascii="Arial" w:hAnsi="Arial" w:cs="Arial"/>
          <w:color w:val="auto"/>
          <w:sz w:val="20"/>
          <w:szCs w:val="20"/>
        </w:rPr>
        <w:t>All Policies</w:t>
      </w:r>
      <w:r w:rsidR="00FB3B37" w:rsidRPr="004214F0">
        <w:rPr>
          <w:rFonts w:ascii="Arial" w:hAnsi="Arial" w:cs="Arial"/>
          <w:color w:val="auto"/>
          <w:sz w:val="20"/>
          <w:szCs w:val="20"/>
        </w:rPr>
        <w:t xml:space="preserve"> were reviewed and updated during </w:t>
      </w:r>
      <w:r w:rsidR="0066024A">
        <w:rPr>
          <w:rFonts w:ascii="Arial" w:hAnsi="Arial" w:cs="Arial"/>
          <w:color w:val="auto"/>
          <w:sz w:val="20"/>
          <w:szCs w:val="20"/>
        </w:rPr>
        <w:t>2022/23</w:t>
      </w:r>
      <w:r w:rsidRPr="004214F0">
        <w:rPr>
          <w:rFonts w:ascii="Arial" w:hAnsi="Arial" w:cs="Arial"/>
          <w:color w:val="auto"/>
          <w:sz w:val="20"/>
          <w:szCs w:val="20"/>
        </w:rPr>
        <w:t xml:space="preserve">.  </w:t>
      </w:r>
      <w:r w:rsidRPr="004214F0">
        <w:rPr>
          <w:rFonts w:ascii="Arial" w:eastAsia="Arial Bold" w:hAnsi="Arial" w:cs="Arial"/>
          <w:color w:val="auto"/>
          <w:sz w:val="20"/>
          <w:szCs w:val="20"/>
        </w:rPr>
        <w:t xml:space="preserve">Policies are available on the school website.  These have been approved by the Board of Governors.  A schedule of policy review has been drawn up and will commence in August </w:t>
      </w:r>
      <w:r w:rsidR="004214F0">
        <w:rPr>
          <w:rFonts w:ascii="Arial" w:eastAsia="Arial Bold" w:hAnsi="Arial" w:cs="Arial"/>
          <w:color w:val="auto"/>
          <w:sz w:val="20"/>
          <w:szCs w:val="20"/>
        </w:rPr>
        <w:t>2</w:t>
      </w:r>
      <w:r w:rsidR="0066024A">
        <w:rPr>
          <w:rFonts w:ascii="Arial" w:eastAsia="Arial Bold" w:hAnsi="Arial" w:cs="Arial"/>
          <w:color w:val="auto"/>
          <w:sz w:val="20"/>
          <w:szCs w:val="20"/>
        </w:rPr>
        <w:t>022</w:t>
      </w:r>
      <w:r w:rsidR="004214F0">
        <w:rPr>
          <w:rFonts w:ascii="Arial" w:eastAsia="Arial Bold" w:hAnsi="Arial" w:cs="Arial"/>
          <w:color w:val="auto"/>
          <w:sz w:val="20"/>
          <w:szCs w:val="20"/>
        </w:rPr>
        <w:t>.</w:t>
      </w:r>
    </w:p>
    <w:p w:rsidR="004A6DE4" w:rsidRPr="004214F0" w:rsidRDefault="004A6DE4">
      <w:pPr>
        <w:tabs>
          <w:tab w:val="left" w:pos="8134"/>
        </w:tabs>
        <w:rPr>
          <w:rFonts w:ascii="Arial" w:eastAsia="Arial Bold" w:hAnsi="Arial" w:cs="Arial"/>
          <w:color w:val="auto"/>
          <w:sz w:val="20"/>
          <w:szCs w:val="20"/>
        </w:rPr>
      </w:pP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b/>
          <w:color w:val="auto"/>
          <w:sz w:val="20"/>
          <w:szCs w:val="20"/>
          <w:u w:val="single"/>
        </w:rPr>
      </w:pPr>
      <w:r w:rsidRPr="004214F0">
        <w:rPr>
          <w:rFonts w:ascii="Arial" w:hAnsi="Arial" w:cs="Arial"/>
          <w:b/>
          <w:color w:val="auto"/>
          <w:sz w:val="20"/>
          <w:szCs w:val="20"/>
          <w:u w:val="single"/>
        </w:rPr>
        <w:t>The School Safeguarding Team is as follows:</w:t>
      </w:r>
    </w:p>
    <w:p w:rsidR="004A6DE4" w:rsidRPr="004214F0" w:rsidRDefault="004F226A">
      <w:pPr>
        <w:tabs>
          <w:tab w:val="left" w:pos="8134"/>
        </w:tabs>
        <w:rPr>
          <w:rFonts w:ascii="Arial" w:eastAsia="Arial Bold" w:hAnsi="Arial" w:cs="Arial"/>
          <w:color w:val="auto"/>
          <w:sz w:val="20"/>
          <w:szCs w:val="20"/>
        </w:rPr>
      </w:pPr>
      <w:r>
        <w:rPr>
          <w:rFonts w:ascii="Arial" w:hAnsi="Arial" w:cs="Arial"/>
          <w:color w:val="auto"/>
          <w:sz w:val="20"/>
          <w:szCs w:val="20"/>
        </w:rPr>
        <w:t>Mr.</w:t>
      </w:r>
      <w:r w:rsidR="004214F0">
        <w:rPr>
          <w:rFonts w:ascii="Arial" w:hAnsi="Arial" w:cs="Arial"/>
          <w:color w:val="auto"/>
          <w:sz w:val="20"/>
          <w:szCs w:val="20"/>
        </w:rPr>
        <w:t xml:space="preserve"> Tim </w:t>
      </w:r>
      <w:r>
        <w:rPr>
          <w:rFonts w:ascii="Arial" w:hAnsi="Arial" w:cs="Arial"/>
          <w:color w:val="auto"/>
          <w:sz w:val="20"/>
          <w:szCs w:val="20"/>
        </w:rPr>
        <w:t xml:space="preserve">Attwood </w:t>
      </w:r>
      <w:r w:rsidRPr="004214F0">
        <w:rPr>
          <w:rFonts w:ascii="Arial" w:hAnsi="Arial" w:cs="Arial"/>
          <w:color w:val="auto"/>
          <w:sz w:val="20"/>
          <w:szCs w:val="20"/>
        </w:rPr>
        <w:t>(</w:t>
      </w:r>
      <w:r w:rsidR="004214F0">
        <w:rPr>
          <w:rFonts w:ascii="Arial" w:hAnsi="Arial" w:cs="Arial"/>
          <w:color w:val="auto"/>
          <w:sz w:val="20"/>
          <w:szCs w:val="20"/>
        </w:rPr>
        <w:t>Chair of Governors)</w:t>
      </w:r>
    </w:p>
    <w:p w:rsidR="004A6DE4" w:rsidRPr="004214F0" w:rsidRDefault="004F226A">
      <w:pPr>
        <w:tabs>
          <w:tab w:val="left" w:pos="8134"/>
        </w:tabs>
        <w:rPr>
          <w:rFonts w:ascii="Arial" w:eastAsia="Arial Bold" w:hAnsi="Arial" w:cs="Arial"/>
          <w:color w:val="auto"/>
          <w:sz w:val="20"/>
          <w:szCs w:val="20"/>
        </w:rPr>
      </w:pPr>
      <w:r w:rsidRPr="004214F0">
        <w:rPr>
          <w:rFonts w:ascii="Arial" w:hAnsi="Arial" w:cs="Arial"/>
          <w:color w:val="auto"/>
          <w:sz w:val="20"/>
          <w:szCs w:val="20"/>
        </w:rPr>
        <w:t>Mrs.</w:t>
      </w:r>
      <w:r w:rsidR="00FB3B37" w:rsidRPr="004214F0">
        <w:rPr>
          <w:rFonts w:ascii="Arial" w:hAnsi="Arial" w:cs="Arial"/>
          <w:color w:val="auto"/>
          <w:sz w:val="20"/>
          <w:szCs w:val="20"/>
        </w:rPr>
        <w:t xml:space="preserve"> Clare Evans (Designated Teacher)</w:t>
      </w:r>
    </w:p>
    <w:p w:rsidR="004A6DE4" w:rsidRDefault="004F226A">
      <w:pPr>
        <w:tabs>
          <w:tab w:val="left" w:pos="8134"/>
        </w:tabs>
        <w:rPr>
          <w:rFonts w:ascii="Arial" w:hAnsi="Arial" w:cs="Arial"/>
          <w:color w:val="auto"/>
          <w:sz w:val="20"/>
          <w:szCs w:val="20"/>
        </w:rPr>
      </w:pPr>
      <w:r w:rsidRPr="004214F0">
        <w:rPr>
          <w:rFonts w:ascii="Arial" w:hAnsi="Arial" w:cs="Arial"/>
          <w:color w:val="auto"/>
          <w:sz w:val="20"/>
          <w:szCs w:val="20"/>
        </w:rPr>
        <w:t>Mrs.</w:t>
      </w:r>
      <w:r w:rsidR="00FB3B37" w:rsidRPr="004214F0">
        <w:rPr>
          <w:rFonts w:ascii="Arial" w:hAnsi="Arial" w:cs="Arial"/>
          <w:color w:val="auto"/>
          <w:sz w:val="20"/>
          <w:szCs w:val="20"/>
        </w:rPr>
        <w:t xml:space="preserve"> </w:t>
      </w:r>
      <w:r w:rsidR="00835A6B">
        <w:rPr>
          <w:rFonts w:ascii="Arial" w:hAnsi="Arial" w:cs="Arial"/>
          <w:color w:val="auto"/>
          <w:sz w:val="20"/>
          <w:szCs w:val="20"/>
        </w:rPr>
        <w:t>Marie-Claire McIlroy</w:t>
      </w:r>
      <w:r w:rsidR="00FB3B37" w:rsidRPr="004214F0">
        <w:rPr>
          <w:rFonts w:ascii="Arial" w:hAnsi="Arial" w:cs="Arial"/>
          <w:color w:val="auto"/>
          <w:sz w:val="20"/>
          <w:szCs w:val="20"/>
        </w:rPr>
        <w:t xml:space="preserve"> (Deputy Designated Teacher)</w:t>
      </w:r>
    </w:p>
    <w:p w:rsidR="004214F0" w:rsidRPr="004214F0" w:rsidRDefault="004F226A">
      <w:pPr>
        <w:tabs>
          <w:tab w:val="left" w:pos="8134"/>
        </w:tabs>
        <w:rPr>
          <w:rFonts w:ascii="Arial" w:eastAsia="Arial Bold" w:hAnsi="Arial" w:cs="Arial"/>
          <w:color w:val="auto"/>
          <w:sz w:val="20"/>
          <w:szCs w:val="20"/>
        </w:rPr>
      </w:pPr>
      <w:r>
        <w:rPr>
          <w:rFonts w:ascii="Arial" w:hAnsi="Arial" w:cs="Arial"/>
          <w:color w:val="auto"/>
          <w:sz w:val="20"/>
          <w:szCs w:val="20"/>
        </w:rPr>
        <w:t>Mrs.</w:t>
      </w:r>
      <w:r w:rsidR="004214F0">
        <w:rPr>
          <w:rFonts w:ascii="Arial" w:hAnsi="Arial" w:cs="Arial"/>
          <w:color w:val="auto"/>
          <w:sz w:val="20"/>
          <w:szCs w:val="20"/>
        </w:rPr>
        <w:t xml:space="preserve"> Lesley-Ann Christie (</w:t>
      </w:r>
      <w:r w:rsidR="004214F0" w:rsidRPr="004214F0">
        <w:rPr>
          <w:rFonts w:ascii="Arial" w:hAnsi="Arial" w:cs="Arial"/>
          <w:color w:val="auto"/>
          <w:sz w:val="20"/>
          <w:szCs w:val="20"/>
        </w:rPr>
        <w:t>Governor with responsibilities for Child Protection)</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 xml:space="preserve">Parents who are interested in further information are asked to contact </w:t>
      </w:r>
    </w:p>
    <w:p w:rsidR="004A6DE4" w:rsidRPr="004214F0" w:rsidRDefault="004F226A">
      <w:pPr>
        <w:tabs>
          <w:tab w:val="left" w:pos="8134"/>
        </w:tabs>
        <w:rPr>
          <w:rFonts w:ascii="Arial" w:eastAsia="Arial Bold" w:hAnsi="Arial" w:cs="Arial"/>
          <w:color w:val="auto"/>
          <w:sz w:val="20"/>
          <w:szCs w:val="20"/>
        </w:rPr>
      </w:pPr>
      <w:r w:rsidRPr="004214F0">
        <w:rPr>
          <w:rFonts w:ascii="Arial" w:hAnsi="Arial" w:cs="Arial"/>
          <w:color w:val="auto"/>
          <w:sz w:val="20"/>
          <w:szCs w:val="20"/>
        </w:rPr>
        <w:t>Mrs.</w:t>
      </w:r>
      <w:r w:rsidR="00FB3B37" w:rsidRPr="004214F0">
        <w:rPr>
          <w:rFonts w:ascii="Arial" w:hAnsi="Arial" w:cs="Arial"/>
          <w:color w:val="auto"/>
          <w:sz w:val="20"/>
          <w:szCs w:val="20"/>
        </w:rPr>
        <w:t xml:space="preserve"> Evans</w:t>
      </w:r>
      <w:r>
        <w:rPr>
          <w:rFonts w:ascii="Arial" w:hAnsi="Arial" w:cs="Arial"/>
          <w:color w:val="auto"/>
          <w:sz w:val="20"/>
          <w:szCs w:val="20"/>
        </w:rPr>
        <w:t xml:space="preserve"> (Principal)</w:t>
      </w:r>
    </w:p>
    <w:p w:rsidR="004A6DE4" w:rsidRPr="004214F0" w:rsidRDefault="004A6DE4">
      <w:pPr>
        <w:tabs>
          <w:tab w:val="left" w:pos="8134"/>
        </w:tabs>
        <w:rPr>
          <w:rFonts w:ascii="Arial" w:eastAsia="Arial Bold" w:hAnsi="Arial" w:cs="Arial"/>
          <w:color w:val="auto"/>
          <w:sz w:val="20"/>
          <w:szCs w:val="20"/>
          <w:u w:val="single"/>
        </w:rPr>
      </w:pPr>
    </w:p>
    <w:p w:rsidR="004A6DE4" w:rsidRPr="004214F0" w:rsidRDefault="00FB3B37">
      <w:pPr>
        <w:tabs>
          <w:tab w:val="left" w:pos="8134"/>
        </w:tabs>
        <w:rPr>
          <w:rFonts w:ascii="Arial" w:eastAsia="Arial Bold" w:hAnsi="Arial" w:cs="Arial"/>
          <w:b/>
          <w:color w:val="auto"/>
          <w:sz w:val="20"/>
          <w:szCs w:val="20"/>
          <w:u w:val="single"/>
        </w:rPr>
      </w:pPr>
      <w:r w:rsidRPr="004214F0">
        <w:rPr>
          <w:rFonts w:ascii="Arial" w:hAnsi="Arial" w:cs="Arial"/>
          <w:b/>
          <w:color w:val="auto"/>
          <w:sz w:val="20"/>
          <w:szCs w:val="20"/>
          <w:u w:val="single"/>
        </w:rPr>
        <w:t>Health and Safety</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In order to ensure the children’s safety while on our premises we operate a controlled access system.  The front door of the school is locked from 8.00am until 1.30pm.</w:t>
      </w:r>
      <w:r w:rsidR="00D13293" w:rsidRPr="004214F0">
        <w:rPr>
          <w:rFonts w:ascii="Arial" w:hAnsi="Arial" w:cs="Arial"/>
          <w:color w:val="auto"/>
          <w:sz w:val="20"/>
          <w:szCs w:val="20"/>
        </w:rPr>
        <w:t xml:space="preserve">  Entry is only available through pressing a buzzer.</w:t>
      </w:r>
    </w:p>
    <w:p w:rsidR="00D13293" w:rsidRPr="004214F0" w:rsidRDefault="00D13293">
      <w:pPr>
        <w:tabs>
          <w:tab w:val="left" w:pos="8134"/>
        </w:tabs>
        <w:rPr>
          <w:rFonts w:ascii="Arial"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 xml:space="preserve">                                  </w:t>
      </w:r>
    </w:p>
    <w:p w:rsidR="004A6DE4" w:rsidRPr="004214F0" w:rsidRDefault="00FB3B37">
      <w:pPr>
        <w:tabs>
          <w:tab w:val="left" w:pos="8134"/>
        </w:tabs>
        <w:rPr>
          <w:rFonts w:ascii="Arial" w:eastAsia="Arial Bold" w:hAnsi="Arial" w:cs="Arial"/>
          <w:b/>
          <w:color w:val="auto"/>
          <w:sz w:val="20"/>
          <w:szCs w:val="20"/>
          <w:u w:val="single"/>
        </w:rPr>
      </w:pPr>
      <w:r w:rsidRPr="004214F0">
        <w:rPr>
          <w:rFonts w:ascii="Arial" w:hAnsi="Arial" w:cs="Arial"/>
          <w:b/>
          <w:color w:val="auto"/>
          <w:sz w:val="20"/>
          <w:szCs w:val="20"/>
          <w:u w:val="single"/>
        </w:rPr>
        <w:t>Assessment and Reporting</w:t>
      </w:r>
    </w:p>
    <w:p w:rsidR="004A6DE4" w:rsidRPr="004214F0" w:rsidRDefault="004A6DE4">
      <w:pPr>
        <w:tabs>
          <w:tab w:val="left" w:pos="8134"/>
        </w:tabs>
        <w:rPr>
          <w:rFonts w:ascii="Arial" w:eastAsia="Arial Bold" w:hAnsi="Arial" w:cs="Arial"/>
          <w:color w:val="auto"/>
          <w:sz w:val="20"/>
          <w:szCs w:val="20"/>
          <w:u w:val="single"/>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Knowing how your child is progressing at Nursery School is important.  In the school a detailed profile of each child’s development and progress is kept and updated regularly.</w:t>
      </w:r>
      <w:r w:rsidR="003B6CA6" w:rsidRPr="004214F0">
        <w:rPr>
          <w:rFonts w:ascii="Arial" w:hAnsi="Arial" w:cs="Arial"/>
          <w:color w:val="auto"/>
          <w:sz w:val="20"/>
          <w:szCs w:val="20"/>
        </w:rPr>
        <w:t xml:space="preserve">  2Simple app collates all observations electronically.</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Parents do have the opportunity to discuss their child’s needs and progress through:</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rsidP="00F266E0">
      <w:pPr>
        <w:numPr>
          <w:ilvl w:val="0"/>
          <w:numId w:val="36"/>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Informal daily contact</w:t>
      </w:r>
      <w:r w:rsidR="004F226A">
        <w:rPr>
          <w:rFonts w:ascii="Arial" w:hAnsi="Arial" w:cs="Arial"/>
          <w:b/>
          <w:i/>
          <w:color w:val="auto"/>
          <w:sz w:val="20"/>
          <w:szCs w:val="20"/>
        </w:rPr>
        <w:t xml:space="preserve"> SEESAW</w:t>
      </w:r>
    </w:p>
    <w:p w:rsidR="004A6DE4" w:rsidRPr="004214F0" w:rsidRDefault="00FB3B37" w:rsidP="00F266E0">
      <w:pPr>
        <w:numPr>
          <w:ilvl w:val="0"/>
          <w:numId w:val="37"/>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 xml:space="preserve">Open days </w:t>
      </w:r>
    </w:p>
    <w:p w:rsidR="004A6DE4" w:rsidRPr="004214F0" w:rsidRDefault="00FB3B37" w:rsidP="00F266E0">
      <w:pPr>
        <w:numPr>
          <w:ilvl w:val="0"/>
          <w:numId w:val="38"/>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Arranging a meeting with the child’s class teacher as the need arises</w:t>
      </w:r>
    </w:p>
    <w:p w:rsidR="004A6DE4" w:rsidRPr="004214F0" w:rsidRDefault="00FB3B37" w:rsidP="00F266E0">
      <w:pPr>
        <w:numPr>
          <w:ilvl w:val="0"/>
          <w:numId w:val="39"/>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Stay and Play days</w:t>
      </w:r>
      <w:r w:rsidR="004F226A">
        <w:rPr>
          <w:rFonts w:ascii="Arial" w:hAnsi="Arial" w:cs="Arial"/>
          <w:b/>
          <w:i/>
          <w:color w:val="auto"/>
          <w:sz w:val="20"/>
          <w:szCs w:val="20"/>
        </w:rPr>
        <w:t xml:space="preserve"> </w:t>
      </w:r>
    </w:p>
    <w:p w:rsidR="004A6DE4" w:rsidRPr="004214F0" w:rsidRDefault="00FB3B37" w:rsidP="00F266E0">
      <w:pPr>
        <w:numPr>
          <w:ilvl w:val="0"/>
          <w:numId w:val="40"/>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Formal meetings in October and February</w:t>
      </w:r>
      <w:r w:rsidR="004F226A">
        <w:rPr>
          <w:rFonts w:ascii="Arial" w:hAnsi="Arial" w:cs="Arial"/>
          <w:b/>
          <w:i/>
          <w:color w:val="auto"/>
          <w:sz w:val="20"/>
          <w:szCs w:val="20"/>
        </w:rPr>
        <w:t xml:space="preserve"> </w:t>
      </w:r>
    </w:p>
    <w:p w:rsidR="004A6DE4" w:rsidRPr="004214F0" w:rsidRDefault="00FB3B37" w:rsidP="00F266E0">
      <w:pPr>
        <w:numPr>
          <w:ilvl w:val="0"/>
          <w:numId w:val="41"/>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Transition Report Meeting May</w:t>
      </w:r>
      <w:r w:rsidR="004F226A">
        <w:rPr>
          <w:rFonts w:ascii="Arial" w:hAnsi="Arial" w:cs="Arial"/>
          <w:b/>
          <w:i/>
          <w:color w:val="auto"/>
          <w:sz w:val="20"/>
          <w:szCs w:val="20"/>
        </w:rPr>
        <w:t xml:space="preserve"> </w:t>
      </w:r>
    </w:p>
    <w:p w:rsidR="004A6DE4" w:rsidRPr="004214F0" w:rsidRDefault="004A6DE4" w:rsidP="004F226A">
      <w:pPr>
        <w:tabs>
          <w:tab w:val="left" w:pos="8134"/>
        </w:tabs>
        <w:rPr>
          <w:rFonts w:ascii="Arial" w:eastAsia="Arial Bold" w:hAnsi="Arial" w:cs="Arial"/>
          <w:color w:val="auto"/>
          <w:sz w:val="20"/>
          <w:szCs w:val="20"/>
        </w:rPr>
      </w:pPr>
    </w:p>
    <w:p w:rsidR="004A6DE4" w:rsidRDefault="004A6DE4" w:rsidP="004F226A">
      <w:pPr>
        <w:tabs>
          <w:tab w:val="left" w:pos="8134"/>
        </w:tabs>
        <w:rPr>
          <w:rFonts w:ascii="Arial" w:eastAsia="Arial Bold" w:hAnsi="Arial" w:cs="Arial"/>
          <w:color w:val="auto"/>
          <w:sz w:val="20"/>
          <w:szCs w:val="20"/>
        </w:rPr>
      </w:pPr>
    </w:p>
    <w:p w:rsidR="004F226A" w:rsidRDefault="004F226A" w:rsidP="004F226A">
      <w:pPr>
        <w:tabs>
          <w:tab w:val="left" w:pos="8134"/>
        </w:tabs>
        <w:rPr>
          <w:rFonts w:ascii="Arial" w:eastAsia="Arial Bold" w:hAnsi="Arial" w:cs="Arial"/>
          <w:color w:val="auto"/>
          <w:sz w:val="20"/>
          <w:szCs w:val="20"/>
        </w:rPr>
      </w:pPr>
    </w:p>
    <w:p w:rsidR="004F226A" w:rsidRDefault="004F226A" w:rsidP="004F226A">
      <w:pPr>
        <w:tabs>
          <w:tab w:val="left" w:pos="8134"/>
        </w:tabs>
        <w:rPr>
          <w:rFonts w:ascii="Arial" w:eastAsia="Arial Bold" w:hAnsi="Arial" w:cs="Arial"/>
          <w:color w:val="auto"/>
          <w:sz w:val="20"/>
          <w:szCs w:val="20"/>
        </w:rPr>
      </w:pPr>
    </w:p>
    <w:p w:rsidR="004F226A" w:rsidRPr="004214F0" w:rsidRDefault="004F226A" w:rsidP="004F226A">
      <w:pPr>
        <w:tabs>
          <w:tab w:val="left" w:pos="8134"/>
        </w:tabs>
        <w:rPr>
          <w:rFonts w:ascii="Arial" w:eastAsia="Arial Bold" w:hAnsi="Arial" w:cs="Arial"/>
          <w:color w:val="auto"/>
          <w:sz w:val="20"/>
          <w:szCs w:val="20"/>
        </w:rPr>
      </w:pPr>
    </w:p>
    <w:p w:rsidR="004A6DE4" w:rsidRPr="004214F0" w:rsidRDefault="00FB3B37" w:rsidP="004F226A">
      <w:pPr>
        <w:tabs>
          <w:tab w:val="left" w:pos="8134"/>
        </w:tabs>
        <w:rPr>
          <w:rFonts w:ascii="Arial" w:eastAsia="Arial Bold" w:hAnsi="Arial" w:cs="Arial"/>
          <w:b/>
          <w:color w:val="auto"/>
          <w:sz w:val="20"/>
          <w:szCs w:val="20"/>
          <w:u w:val="single"/>
        </w:rPr>
      </w:pPr>
      <w:r w:rsidRPr="004214F0">
        <w:rPr>
          <w:rFonts w:ascii="Arial" w:hAnsi="Arial" w:cs="Arial"/>
          <w:b/>
          <w:color w:val="auto"/>
          <w:sz w:val="20"/>
          <w:szCs w:val="20"/>
          <w:u w:val="single"/>
        </w:rPr>
        <w:t>External Relations</w:t>
      </w:r>
    </w:p>
    <w:p w:rsidR="004A6DE4" w:rsidRPr="004214F0" w:rsidRDefault="004A6DE4" w:rsidP="004F226A">
      <w:pPr>
        <w:tabs>
          <w:tab w:val="left" w:pos="8134"/>
        </w:tabs>
        <w:rPr>
          <w:rFonts w:ascii="Arial" w:eastAsia="Arial Bold" w:hAnsi="Arial" w:cs="Arial"/>
          <w:color w:val="auto"/>
          <w:sz w:val="20"/>
          <w:szCs w:val="20"/>
        </w:rPr>
      </w:pPr>
    </w:p>
    <w:p w:rsidR="004A6DE4" w:rsidRPr="004214F0" w:rsidRDefault="00FB3B37" w:rsidP="004F226A">
      <w:pPr>
        <w:tabs>
          <w:tab w:val="left" w:pos="8134"/>
        </w:tabs>
        <w:rPr>
          <w:rFonts w:ascii="Arial" w:eastAsia="Arial Bold" w:hAnsi="Arial" w:cs="Arial"/>
          <w:color w:val="auto"/>
          <w:sz w:val="20"/>
          <w:szCs w:val="20"/>
        </w:rPr>
      </w:pPr>
      <w:r w:rsidRPr="004214F0">
        <w:rPr>
          <w:rFonts w:ascii="Arial" w:hAnsi="Arial" w:cs="Arial"/>
          <w:color w:val="auto"/>
          <w:sz w:val="20"/>
          <w:szCs w:val="20"/>
        </w:rPr>
        <w:t>The Nursery School is an integral part of the community</w:t>
      </w:r>
      <w:r w:rsidR="00ED695C" w:rsidRPr="004214F0">
        <w:rPr>
          <w:rFonts w:ascii="Arial" w:hAnsi="Arial" w:cs="Arial"/>
          <w:color w:val="auto"/>
          <w:sz w:val="20"/>
          <w:szCs w:val="20"/>
        </w:rPr>
        <w:t>,</w:t>
      </w:r>
      <w:r w:rsidRPr="004214F0">
        <w:rPr>
          <w:rFonts w:ascii="Arial" w:hAnsi="Arial" w:cs="Arial"/>
          <w:color w:val="auto"/>
          <w:sz w:val="20"/>
          <w:szCs w:val="20"/>
        </w:rPr>
        <w:t xml:space="preserve"> thus effective links are maintained with outside agencies and local primary schools.</w:t>
      </w:r>
    </w:p>
    <w:p w:rsidR="004A6DE4" w:rsidRPr="004214F0" w:rsidRDefault="004A6DE4" w:rsidP="004F226A">
      <w:pPr>
        <w:tabs>
          <w:tab w:val="left" w:pos="8134"/>
        </w:tabs>
        <w:rPr>
          <w:rFonts w:ascii="Arial" w:eastAsia="Arial Bold" w:hAnsi="Arial" w:cs="Arial"/>
          <w:color w:val="auto"/>
          <w:sz w:val="20"/>
          <w:szCs w:val="20"/>
        </w:rPr>
      </w:pPr>
    </w:p>
    <w:p w:rsidR="004A6DE4" w:rsidRPr="004214F0" w:rsidRDefault="00FB3B37" w:rsidP="004F226A">
      <w:pPr>
        <w:tabs>
          <w:tab w:val="left" w:pos="8134"/>
        </w:tabs>
        <w:rPr>
          <w:rFonts w:ascii="Arial" w:hAnsi="Arial" w:cs="Arial"/>
          <w:color w:val="auto"/>
          <w:sz w:val="20"/>
          <w:szCs w:val="20"/>
        </w:rPr>
      </w:pPr>
      <w:r w:rsidRPr="004214F0">
        <w:rPr>
          <w:rFonts w:ascii="Arial" w:hAnsi="Arial" w:cs="Arial"/>
          <w:color w:val="auto"/>
          <w:sz w:val="20"/>
          <w:szCs w:val="20"/>
        </w:rPr>
        <w:t>Good relationships with St. Teresa’</w:t>
      </w:r>
      <w:r w:rsidR="00ED695C" w:rsidRPr="004214F0">
        <w:rPr>
          <w:rFonts w:ascii="Arial" w:hAnsi="Arial" w:cs="Arial"/>
          <w:color w:val="auto"/>
          <w:sz w:val="20"/>
          <w:szCs w:val="20"/>
        </w:rPr>
        <w:t xml:space="preserve">s </w:t>
      </w:r>
      <w:r w:rsidRPr="004214F0">
        <w:rPr>
          <w:rFonts w:ascii="Arial" w:hAnsi="Arial" w:cs="Arial"/>
          <w:color w:val="auto"/>
          <w:sz w:val="20"/>
          <w:szCs w:val="20"/>
        </w:rPr>
        <w:t xml:space="preserve">Primary School </w:t>
      </w:r>
      <w:r w:rsidR="0066024A">
        <w:rPr>
          <w:rFonts w:ascii="Arial" w:hAnsi="Arial" w:cs="Arial"/>
          <w:color w:val="auto"/>
          <w:sz w:val="20"/>
          <w:szCs w:val="20"/>
        </w:rPr>
        <w:t xml:space="preserve">and St. Gerard’s Special School </w:t>
      </w:r>
      <w:r w:rsidR="004F226A" w:rsidRPr="004214F0">
        <w:rPr>
          <w:rFonts w:ascii="Arial" w:hAnsi="Arial" w:cs="Arial"/>
          <w:color w:val="auto"/>
          <w:sz w:val="20"/>
          <w:szCs w:val="20"/>
        </w:rPr>
        <w:t>are</w:t>
      </w:r>
      <w:r w:rsidRPr="004214F0">
        <w:rPr>
          <w:rFonts w:ascii="Arial" w:hAnsi="Arial" w:cs="Arial"/>
          <w:color w:val="auto"/>
          <w:sz w:val="20"/>
          <w:szCs w:val="20"/>
        </w:rPr>
        <w:t xml:space="preserve"> most important.  This is particularly so </w:t>
      </w:r>
      <w:r w:rsidR="00C47ECC" w:rsidRPr="004214F0">
        <w:rPr>
          <w:rFonts w:ascii="Arial" w:hAnsi="Arial" w:cs="Arial"/>
          <w:color w:val="auto"/>
          <w:sz w:val="20"/>
          <w:szCs w:val="20"/>
        </w:rPr>
        <w:t xml:space="preserve">with regard to transition.  We </w:t>
      </w:r>
      <w:r w:rsidRPr="004214F0">
        <w:rPr>
          <w:rFonts w:ascii="Arial" w:hAnsi="Arial" w:cs="Arial"/>
          <w:color w:val="auto"/>
          <w:sz w:val="20"/>
          <w:szCs w:val="20"/>
        </w:rPr>
        <w:t xml:space="preserve">promote continuity of experience between the Nursery and Primary One.  </w:t>
      </w:r>
    </w:p>
    <w:p w:rsidR="00C47ECC" w:rsidRPr="004214F0" w:rsidRDefault="00C47ECC" w:rsidP="004F226A">
      <w:pPr>
        <w:tabs>
          <w:tab w:val="left" w:pos="8134"/>
        </w:tabs>
        <w:rPr>
          <w:rFonts w:ascii="Arial" w:hAnsi="Arial" w:cs="Arial"/>
          <w:color w:val="auto"/>
          <w:sz w:val="20"/>
          <w:szCs w:val="20"/>
        </w:rPr>
      </w:pPr>
    </w:p>
    <w:p w:rsidR="00C47ECC" w:rsidRPr="004214F0" w:rsidRDefault="00FB3B37" w:rsidP="004F226A">
      <w:pPr>
        <w:tabs>
          <w:tab w:val="left" w:pos="8134"/>
        </w:tabs>
        <w:rPr>
          <w:rFonts w:ascii="Arial" w:hAnsi="Arial" w:cs="Arial"/>
          <w:color w:val="auto"/>
          <w:sz w:val="20"/>
          <w:szCs w:val="20"/>
        </w:rPr>
      </w:pPr>
      <w:r w:rsidRPr="004214F0">
        <w:rPr>
          <w:rFonts w:ascii="Arial" w:hAnsi="Arial" w:cs="Arial"/>
          <w:color w:val="auto"/>
          <w:sz w:val="20"/>
          <w:szCs w:val="20"/>
        </w:rPr>
        <w:t xml:space="preserve">Part of this process has involved a programme of visits from St Teresa’s staff </w:t>
      </w:r>
      <w:r w:rsidR="003B6CA6" w:rsidRPr="004214F0">
        <w:rPr>
          <w:rFonts w:ascii="Arial" w:hAnsi="Arial" w:cs="Arial"/>
          <w:color w:val="auto"/>
          <w:sz w:val="20"/>
          <w:szCs w:val="20"/>
        </w:rPr>
        <w:t>to the setting to familiariz</w:t>
      </w:r>
      <w:r w:rsidRPr="004214F0">
        <w:rPr>
          <w:rFonts w:ascii="Arial" w:hAnsi="Arial" w:cs="Arial"/>
          <w:color w:val="auto"/>
          <w:sz w:val="20"/>
          <w:szCs w:val="20"/>
        </w:rPr>
        <w:t xml:space="preserve">e themselves with the children they will be receiving, the learning experiences the children in the setting are  exposed to daily and the observation and assessment process that informs  the Transition Profiles they receive in conjunction with classroom visits  and handover meetings. </w:t>
      </w:r>
    </w:p>
    <w:p w:rsidR="00C47ECC" w:rsidRPr="004214F0" w:rsidRDefault="00C47ECC" w:rsidP="004F226A">
      <w:pPr>
        <w:tabs>
          <w:tab w:val="left" w:pos="8134"/>
        </w:tabs>
        <w:rPr>
          <w:rFonts w:ascii="Arial" w:hAnsi="Arial" w:cs="Arial"/>
          <w:color w:val="auto"/>
          <w:sz w:val="20"/>
          <w:szCs w:val="20"/>
        </w:rPr>
      </w:pPr>
    </w:p>
    <w:p w:rsidR="004A6DE4" w:rsidRPr="004214F0" w:rsidRDefault="00FB3B37" w:rsidP="004F226A">
      <w:pPr>
        <w:tabs>
          <w:tab w:val="left" w:pos="8134"/>
        </w:tabs>
        <w:rPr>
          <w:rFonts w:ascii="Arial" w:eastAsia="Arial Bold" w:hAnsi="Arial" w:cs="Arial"/>
          <w:color w:val="auto"/>
          <w:sz w:val="20"/>
          <w:szCs w:val="20"/>
        </w:rPr>
      </w:pPr>
      <w:r w:rsidRPr="004214F0">
        <w:rPr>
          <w:rFonts w:ascii="Arial" w:hAnsi="Arial" w:cs="Arial"/>
          <w:color w:val="auto"/>
          <w:sz w:val="20"/>
          <w:szCs w:val="20"/>
        </w:rPr>
        <w:t xml:space="preserve">The majority of our children transferred to Teresa’s Primary School however </w:t>
      </w:r>
      <w:r w:rsidR="004F226A">
        <w:rPr>
          <w:rFonts w:ascii="Arial" w:hAnsi="Arial" w:cs="Arial"/>
          <w:color w:val="auto"/>
          <w:sz w:val="20"/>
          <w:szCs w:val="20"/>
        </w:rPr>
        <w:t xml:space="preserve">a few </w:t>
      </w:r>
      <w:r w:rsidR="00C3086E" w:rsidRPr="004214F0">
        <w:rPr>
          <w:rFonts w:ascii="Arial" w:hAnsi="Arial" w:cs="Arial"/>
          <w:color w:val="auto"/>
          <w:sz w:val="20"/>
          <w:szCs w:val="20"/>
        </w:rPr>
        <w:t>children</w:t>
      </w:r>
      <w:r w:rsidRPr="004214F0">
        <w:rPr>
          <w:rFonts w:ascii="Arial" w:hAnsi="Arial" w:cs="Arial"/>
          <w:color w:val="auto"/>
          <w:sz w:val="20"/>
          <w:szCs w:val="20"/>
        </w:rPr>
        <w:t xml:space="preserve"> transferred to other primary schools.   Transition Profiles were passed on to the Primary One Teachers in the relevant schools.</w:t>
      </w:r>
    </w:p>
    <w:p w:rsidR="004A6DE4" w:rsidRPr="004214F0" w:rsidRDefault="004A6DE4" w:rsidP="004F226A">
      <w:pPr>
        <w:tabs>
          <w:tab w:val="left" w:pos="8134"/>
        </w:tabs>
        <w:rPr>
          <w:rFonts w:ascii="Arial" w:eastAsia="Arial Bold" w:hAnsi="Arial" w:cs="Arial"/>
          <w:color w:val="auto"/>
          <w:sz w:val="20"/>
          <w:szCs w:val="20"/>
        </w:rPr>
      </w:pPr>
    </w:p>
    <w:p w:rsidR="00482552" w:rsidRPr="004214F0" w:rsidRDefault="00172B79" w:rsidP="004F226A">
      <w:pPr>
        <w:tabs>
          <w:tab w:val="left" w:pos="8134"/>
        </w:tabs>
        <w:rPr>
          <w:rFonts w:ascii="Arial" w:eastAsia="Arial Bold" w:hAnsi="Arial" w:cs="Arial"/>
          <w:color w:val="auto"/>
          <w:sz w:val="20"/>
          <w:szCs w:val="20"/>
        </w:rPr>
      </w:pPr>
      <w:r w:rsidRPr="004214F0">
        <w:rPr>
          <w:rFonts w:ascii="Arial" w:eastAsia="Arial Bold" w:hAnsi="Arial" w:cs="Arial"/>
          <w:color w:val="auto"/>
          <w:sz w:val="20"/>
          <w:szCs w:val="20"/>
        </w:rPr>
        <w:t xml:space="preserve">St. Teresa’s NS is part of the local Nursery Area Learning Cluster.  </w:t>
      </w:r>
      <w:r w:rsidR="004F226A" w:rsidRPr="004214F0">
        <w:rPr>
          <w:rFonts w:ascii="Arial" w:eastAsia="Arial Bold" w:hAnsi="Arial" w:cs="Arial"/>
          <w:color w:val="auto"/>
          <w:sz w:val="20"/>
          <w:szCs w:val="20"/>
        </w:rPr>
        <w:t>Mrs.</w:t>
      </w:r>
      <w:r w:rsidRPr="004214F0">
        <w:rPr>
          <w:rFonts w:ascii="Arial" w:eastAsia="Arial Bold" w:hAnsi="Arial" w:cs="Arial"/>
          <w:color w:val="auto"/>
          <w:sz w:val="20"/>
          <w:szCs w:val="20"/>
        </w:rPr>
        <w:t xml:space="preserve"> Evans </w:t>
      </w:r>
      <w:r w:rsidR="004F226A">
        <w:rPr>
          <w:rFonts w:ascii="Arial" w:eastAsia="Arial Bold" w:hAnsi="Arial" w:cs="Arial"/>
          <w:color w:val="auto"/>
          <w:sz w:val="20"/>
          <w:szCs w:val="20"/>
        </w:rPr>
        <w:t>Chairs West Belfast ALNC and sits on Strategic Steering Group.</w:t>
      </w:r>
      <w:r w:rsidRPr="004214F0">
        <w:rPr>
          <w:rFonts w:ascii="Arial" w:eastAsia="Arial Bold" w:hAnsi="Arial" w:cs="Arial"/>
          <w:color w:val="auto"/>
          <w:sz w:val="20"/>
          <w:szCs w:val="20"/>
        </w:rPr>
        <w:t xml:space="preserve"> </w:t>
      </w:r>
      <w:r w:rsidR="004F226A" w:rsidRPr="004214F0">
        <w:rPr>
          <w:rFonts w:ascii="Arial" w:eastAsia="Arial Bold" w:hAnsi="Arial" w:cs="Arial"/>
          <w:color w:val="auto"/>
          <w:sz w:val="20"/>
          <w:szCs w:val="20"/>
        </w:rPr>
        <w:t>Mrs.</w:t>
      </w:r>
      <w:r w:rsidRPr="004214F0">
        <w:rPr>
          <w:rFonts w:ascii="Arial" w:eastAsia="Arial Bold" w:hAnsi="Arial" w:cs="Arial"/>
          <w:color w:val="auto"/>
          <w:sz w:val="20"/>
          <w:szCs w:val="20"/>
        </w:rPr>
        <w:t xml:space="preserve"> Evans will be </w:t>
      </w:r>
      <w:r w:rsidR="004F226A">
        <w:rPr>
          <w:rFonts w:ascii="Arial" w:eastAsia="Arial Bold" w:hAnsi="Arial" w:cs="Arial"/>
          <w:color w:val="auto"/>
          <w:sz w:val="20"/>
          <w:szCs w:val="20"/>
        </w:rPr>
        <w:t>leasing with</w:t>
      </w:r>
      <w:r w:rsidRPr="004214F0">
        <w:rPr>
          <w:rFonts w:ascii="Arial" w:eastAsia="Arial Bold" w:hAnsi="Arial" w:cs="Arial"/>
          <w:color w:val="auto"/>
          <w:sz w:val="20"/>
          <w:szCs w:val="20"/>
        </w:rPr>
        <w:t xml:space="preserve"> </w:t>
      </w:r>
      <w:r w:rsidR="004F226A" w:rsidRPr="004214F0">
        <w:rPr>
          <w:rFonts w:ascii="Arial" w:eastAsia="Arial Bold" w:hAnsi="Arial" w:cs="Arial"/>
          <w:color w:val="auto"/>
          <w:sz w:val="20"/>
          <w:szCs w:val="20"/>
        </w:rPr>
        <w:t>SureStart</w:t>
      </w:r>
      <w:r w:rsidRPr="004214F0">
        <w:rPr>
          <w:rFonts w:ascii="Arial" w:eastAsia="Arial Bold" w:hAnsi="Arial" w:cs="Arial"/>
          <w:color w:val="auto"/>
          <w:sz w:val="20"/>
          <w:szCs w:val="20"/>
        </w:rPr>
        <w:t xml:space="preserve"> settings</w:t>
      </w:r>
      <w:r w:rsidR="004F226A">
        <w:rPr>
          <w:rFonts w:ascii="Arial" w:eastAsia="Arial Bold" w:hAnsi="Arial" w:cs="Arial"/>
          <w:color w:val="auto"/>
          <w:sz w:val="20"/>
          <w:szCs w:val="20"/>
        </w:rPr>
        <w:t xml:space="preserve"> by Zoom</w:t>
      </w:r>
      <w:r w:rsidRPr="004214F0">
        <w:rPr>
          <w:rFonts w:ascii="Arial" w:eastAsia="Arial Bold" w:hAnsi="Arial" w:cs="Arial"/>
          <w:color w:val="auto"/>
          <w:sz w:val="20"/>
          <w:szCs w:val="20"/>
        </w:rPr>
        <w:t xml:space="preserve"> </w:t>
      </w:r>
      <w:r w:rsidR="004B0937" w:rsidRPr="004214F0">
        <w:rPr>
          <w:rFonts w:ascii="Arial" w:eastAsia="Arial Bold" w:hAnsi="Arial" w:cs="Arial"/>
          <w:color w:val="auto"/>
          <w:sz w:val="20"/>
          <w:szCs w:val="20"/>
        </w:rPr>
        <w:t>in June</w:t>
      </w:r>
      <w:r w:rsidRPr="004214F0">
        <w:rPr>
          <w:rFonts w:ascii="Arial" w:eastAsia="Arial Bold" w:hAnsi="Arial" w:cs="Arial"/>
          <w:color w:val="auto"/>
          <w:sz w:val="20"/>
          <w:szCs w:val="20"/>
        </w:rPr>
        <w:t xml:space="preserve"> to facilitate transition meetings with parents.</w:t>
      </w:r>
      <w:r w:rsidR="003B6CA6" w:rsidRPr="004214F0">
        <w:rPr>
          <w:rFonts w:ascii="Arial" w:eastAsia="Arial Bold" w:hAnsi="Arial" w:cs="Arial"/>
          <w:color w:val="auto"/>
          <w:sz w:val="20"/>
          <w:szCs w:val="20"/>
        </w:rPr>
        <w:t xml:space="preserve">  </w:t>
      </w:r>
      <w:r w:rsidR="004F226A" w:rsidRPr="004214F0">
        <w:rPr>
          <w:rFonts w:ascii="Arial" w:eastAsia="Arial Bold" w:hAnsi="Arial" w:cs="Arial"/>
          <w:color w:val="auto"/>
          <w:sz w:val="20"/>
          <w:szCs w:val="20"/>
        </w:rPr>
        <w:t>Mrs.</w:t>
      </w:r>
      <w:r w:rsidR="004B0937" w:rsidRPr="004214F0">
        <w:rPr>
          <w:rFonts w:ascii="Arial" w:eastAsia="Arial Bold" w:hAnsi="Arial" w:cs="Arial"/>
          <w:color w:val="auto"/>
          <w:sz w:val="20"/>
          <w:szCs w:val="20"/>
        </w:rPr>
        <w:t xml:space="preserve"> Evans </w:t>
      </w:r>
      <w:r w:rsidR="00835A6B">
        <w:rPr>
          <w:rFonts w:ascii="Arial" w:eastAsia="Arial Bold" w:hAnsi="Arial" w:cs="Arial"/>
          <w:color w:val="auto"/>
          <w:sz w:val="20"/>
          <w:szCs w:val="20"/>
        </w:rPr>
        <w:t>is also Vice-Chair of</w:t>
      </w:r>
      <w:r w:rsidR="004B0937" w:rsidRPr="004214F0">
        <w:rPr>
          <w:rFonts w:ascii="Arial" w:eastAsia="Arial Bold" w:hAnsi="Arial" w:cs="Arial"/>
          <w:color w:val="auto"/>
          <w:sz w:val="20"/>
          <w:szCs w:val="20"/>
        </w:rPr>
        <w:t xml:space="preserve"> the Outer-West SureStart Management Committee.</w:t>
      </w:r>
    </w:p>
    <w:p w:rsidR="004A6DE4" w:rsidRPr="004214F0" w:rsidRDefault="004A6DE4" w:rsidP="004F226A">
      <w:pPr>
        <w:tabs>
          <w:tab w:val="left" w:pos="8134"/>
        </w:tabs>
        <w:rPr>
          <w:rFonts w:ascii="Arial" w:eastAsia="Arial Bold" w:hAnsi="Arial" w:cs="Arial"/>
          <w:b/>
          <w:color w:val="auto"/>
          <w:sz w:val="20"/>
          <w:szCs w:val="20"/>
        </w:rPr>
      </w:pPr>
    </w:p>
    <w:p w:rsidR="004A7692" w:rsidRPr="004214F0" w:rsidRDefault="00E94EF2" w:rsidP="004F226A">
      <w:pPr>
        <w:rPr>
          <w:rFonts w:ascii="Arial" w:hAnsi="Arial" w:cs="Arial"/>
          <w:color w:val="auto"/>
          <w:sz w:val="20"/>
          <w:szCs w:val="20"/>
        </w:rPr>
      </w:pPr>
      <w:r w:rsidRPr="004214F0">
        <w:rPr>
          <w:rFonts w:ascii="Arial" w:hAnsi="Arial" w:cs="Arial"/>
          <w:b/>
          <w:color w:val="auto"/>
          <w:sz w:val="20"/>
          <w:szCs w:val="20"/>
        </w:rPr>
        <w:t xml:space="preserve"> </w:t>
      </w:r>
    </w:p>
    <w:sectPr w:rsidR="004A7692" w:rsidRPr="004214F0" w:rsidSect="004A6DE4">
      <w:headerReference w:type="default" r:id="rId11"/>
      <w:footerReference w:type="default" r:id="rId12"/>
      <w:pgSz w:w="11900" w:h="16840"/>
      <w:pgMar w:top="902" w:right="1469" w:bottom="902"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146" w:rsidRDefault="00480146" w:rsidP="004A6DE4">
      <w:r>
        <w:separator/>
      </w:r>
    </w:p>
  </w:endnote>
  <w:endnote w:type="continuationSeparator" w:id="0">
    <w:p w:rsidR="00480146" w:rsidRDefault="00480146" w:rsidP="004A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4F0" w:rsidRDefault="004214F0">
    <w:pPr>
      <w:pStyle w:val="Footer"/>
      <w:jc w:val="center"/>
    </w:pPr>
    <w:r>
      <w:fldChar w:fldCharType="begin"/>
    </w:r>
    <w:r>
      <w:instrText xml:space="preserve"> PAGE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146" w:rsidRDefault="00480146" w:rsidP="004A6DE4">
      <w:r>
        <w:separator/>
      </w:r>
    </w:p>
  </w:footnote>
  <w:footnote w:type="continuationSeparator" w:id="0">
    <w:p w:rsidR="00480146" w:rsidRDefault="00480146" w:rsidP="004A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4F0" w:rsidRDefault="004214F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66BE"/>
    <w:multiLevelType w:val="multilevel"/>
    <w:tmpl w:val="8F4E245C"/>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1" w15:restartNumberingAfterBreak="0">
    <w:nsid w:val="021D4DE5"/>
    <w:multiLevelType w:val="multilevel"/>
    <w:tmpl w:val="3E1E525A"/>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2" w15:restartNumberingAfterBreak="0">
    <w:nsid w:val="06564208"/>
    <w:multiLevelType w:val="multilevel"/>
    <w:tmpl w:val="DF708120"/>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3" w15:restartNumberingAfterBreak="0">
    <w:nsid w:val="07370233"/>
    <w:multiLevelType w:val="multilevel"/>
    <w:tmpl w:val="0B5E5B14"/>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4" w15:restartNumberingAfterBreak="0">
    <w:nsid w:val="0818437C"/>
    <w:multiLevelType w:val="multilevel"/>
    <w:tmpl w:val="78F8462E"/>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5" w15:restartNumberingAfterBreak="0">
    <w:nsid w:val="0AA9195E"/>
    <w:multiLevelType w:val="hybridMultilevel"/>
    <w:tmpl w:val="DC64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B620F"/>
    <w:multiLevelType w:val="multilevel"/>
    <w:tmpl w:val="5A421E64"/>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7" w15:restartNumberingAfterBreak="0">
    <w:nsid w:val="0B934AF6"/>
    <w:multiLevelType w:val="multilevel"/>
    <w:tmpl w:val="01DE0426"/>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8" w15:restartNumberingAfterBreak="0">
    <w:nsid w:val="0EE10E6A"/>
    <w:multiLevelType w:val="hybridMultilevel"/>
    <w:tmpl w:val="4A50617A"/>
    <w:lvl w:ilvl="0" w:tplc="04090001">
      <w:start w:val="1"/>
      <w:numFmt w:val="bullet"/>
      <w:lvlText w:val=""/>
      <w:lvlJc w:val="left"/>
      <w:pPr>
        <w:tabs>
          <w:tab w:val="num" w:pos="360"/>
        </w:tabs>
        <w:ind w:left="360" w:hanging="360"/>
      </w:pPr>
      <w:rPr>
        <w:rFonts w:ascii="Symbol" w:hAnsi="Symbol" w:hint="default"/>
      </w:rPr>
    </w:lvl>
    <w:lvl w:ilvl="1" w:tplc="16CE458E">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3558D9"/>
    <w:multiLevelType w:val="multilevel"/>
    <w:tmpl w:val="9C76072E"/>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10" w15:restartNumberingAfterBreak="0">
    <w:nsid w:val="15465D51"/>
    <w:multiLevelType w:val="multilevel"/>
    <w:tmpl w:val="814CCDBE"/>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11" w15:restartNumberingAfterBreak="0">
    <w:nsid w:val="161316AF"/>
    <w:multiLevelType w:val="multilevel"/>
    <w:tmpl w:val="CF4A06DC"/>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12" w15:restartNumberingAfterBreak="0">
    <w:nsid w:val="1CD433B5"/>
    <w:multiLevelType w:val="multilevel"/>
    <w:tmpl w:val="A6C0C082"/>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13" w15:restartNumberingAfterBreak="0">
    <w:nsid w:val="1D562391"/>
    <w:multiLevelType w:val="multilevel"/>
    <w:tmpl w:val="3A042E5C"/>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14" w15:restartNumberingAfterBreak="0">
    <w:nsid w:val="1E4F054E"/>
    <w:multiLevelType w:val="hybridMultilevel"/>
    <w:tmpl w:val="6218B330"/>
    <w:lvl w:ilvl="0" w:tplc="94260C4E">
      <w:start w:val="201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03F448A"/>
    <w:multiLevelType w:val="multilevel"/>
    <w:tmpl w:val="533CBE42"/>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16" w15:restartNumberingAfterBreak="0">
    <w:nsid w:val="20811CA5"/>
    <w:multiLevelType w:val="multilevel"/>
    <w:tmpl w:val="440C0B76"/>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17" w15:restartNumberingAfterBreak="0">
    <w:nsid w:val="20C569FF"/>
    <w:multiLevelType w:val="multilevel"/>
    <w:tmpl w:val="4298557A"/>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18" w15:restartNumberingAfterBreak="0">
    <w:nsid w:val="2127183D"/>
    <w:multiLevelType w:val="multilevel"/>
    <w:tmpl w:val="0E504ECC"/>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19" w15:restartNumberingAfterBreak="0">
    <w:nsid w:val="260D7DD3"/>
    <w:multiLevelType w:val="multilevel"/>
    <w:tmpl w:val="DBB6699C"/>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20" w15:restartNumberingAfterBreak="0">
    <w:nsid w:val="26D328B9"/>
    <w:multiLevelType w:val="multilevel"/>
    <w:tmpl w:val="05A61A5E"/>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21" w15:restartNumberingAfterBreak="0">
    <w:nsid w:val="273C68BE"/>
    <w:multiLevelType w:val="multilevel"/>
    <w:tmpl w:val="3618804C"/>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22" w15:restartNumberingAfterBreak="0">
    <w:nsid w:val="27A22CE3"/>
    <w:multiLevelType w:val="multilevel"/>
    <w:tmpl w:val="5A6A29E8"/>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23" w15:restartNumberingAfterBreak="0">
    <w:nsid w:val="2CC41029"/>
    <w:multiLevelType w:val="multilevel"/>
    <w:tmpl w:val="43A0DC0A"/>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24" w15:restartNumberingAfterBreak="0">
    <w:nsid w:val="2CE61F32"/>
    <w:multiLevelType w:val="multilevel"/>
    <w:tmpl w:val="F626D95E"/>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25" w15:restartNumberingAfterBreak="0">
    <w:nsid w:val="2EF47EFA"/>
    <w:multiLevelType w:val="multilevel"/>
    <w:tmpl w:val="07743E50"/>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26" w15:restartNumberingAfterBreak="0">
    <w:nsid w:val="324F2C8E"/>
    <w:multiLevelType w:val="multilevel"/>
    <w:tmpl w:val="F8929C3A"/>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27" w15:restartNumberingAfterBreak="0">
    <w:nsid w:val="36244F0D"/>
    <w:multiLevelType w:val="multilevel"/>
    <w:tmpl w:val="D58CF088"/>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28" w15:restartNumberingAfterBreak="0">
    <w:nsid w:val="36BE4B03"/>
    <w:multiLevelType w:val="hybridMultilevel"/>
    <w:tmpl w:val="E4AC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A22681"/>
    <w:multiLevelType w:val="multilevel"/>
    <w:tmpl w:val="CA1E747E"/>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30" w15:restartNumberingAfterBreak="0">
    <w:nsid w:val="3FB00B47"/>
    <w:multiLevelType w:val="multilevel"/>
    <w:tmpl w:val="9188BBEE"/>
    <w:styleLink w:val="List21"/>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31" w15:restartNumberingAfterBreak="0">
    <w:nsid w:val="402F00F1"/>
    <w:multiLevelType w:val="multilevel"/>
    <w:tmpl w:val="82BE2376"/>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32" w15:restartNumberingAfterBreak="0">
    <w:nsid w:val="40733FB7"/>
    <w:multiLevelType w:val="hybridMultilevel"/>
    <w:tmpl w:val="C138F2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30F4C9D"/>
    <w:multiLevelType w:val="multilevel"/>
    <w:tmpl w:val="C01432B4"/>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34" w15:restartNumberingAfterBreak="0">
    <w:nsid w:val="43206ED2"/>
    <w:multiLevelType w:val="hybridMultilevel"/>
    <w:tmpl w:val="7DEC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FB4923"/>
    <w:multiLevelType w:val="multilevel"/>
    <w:tmpl w:val="28B4EBF2"/>
    <w:styleLink w:val="List41"/>
    <w:lvl w:ilvl="0">
      <w:start w:val="1"/>
      <w:numFmt w:val="decimal"/>
      <w:lvlText w:val="%1."/>
      <w:lvlJc w:val="left"/>
      <w:pPr>
        <w:tabs>
          <w:tab w:val="num" w:pos="694"/>
        </w:tabs>
        <w:ind w:left="694" w:hanging="334"/>
      </w:pPr>
      <w:rPr>
        <w:rFonts w:ascii="Arial Bold" w:eastAsia="Arial Bold" w:hAnsi="Arial Bold" w:cs="Arial Bold"/>
        <w:position w:val="0"/>
        <w:sz w:val="26"/>
        <w:szCs w:val="26"/>
      </w:rPr>
    </w:lvl>
    <w:lvl w:ilvl="1">
      <w:start w:val="1"/>
      <w:numFmt w:val="lowerLetter"/>
      <w:lvlText w:val="%2."/>
      <w:lvlJc w:val="left"/>
      <w:pPr>
        <w:tabs>
          <w:tab w:val="num" w:pos="1470"/>
        </w:tabs>
        <w:ind w:left="1470" w:hanging="390"/>
      </w:pPr>
      <w:rPr>
        <w:rFonts w:ascii="Arial Bold" w:eastAsia="Arial Bold" w:hAnsi="Arial Bold" w:cs="Arial Bold"/>
        <w:position w:val="0"/>
        <w:sz w:val="26"/>
        <w:szCs w:val="26"/>
      </w:rPr>
    </w:lvl>
    <w:lvl w:ilvl="2">
      <w:start w:val="1"/>
      <w:numFmt w:val="lowerRoman"/>
      <w:lvlText w:val="%3."/>
      <w:lvlJc w:val="left"/>
      <w:pPr>
        <w:tabs>
          <w:tab w:val="num" w:pos="2185"/>
        </w:tabs>
        <w:ind w:left="2185" w:hanging="321"/>
      </w:pPr>
      <w:rPr>
        <w:rFonts w:ascii="Arial Bold" w:eastAsia="Arial Bold" w:hAnsi="Arial Bold" w:cs="Arial Bold"/>
        <w:position w:val="0"/>
        <w:sz w:val="26"/>
        <w:szCs w:val="26"/>
      </w:rPr>
    </w:lvl>
    <w:lvl w:ilvl="3">
      <w:start w:val="1"/>
      <w:numFmt w:val="decimal"/>
      <w:lvlText w:val="%4."/>
      <w:lvlJc w:val="left"/>
      <w:pPr>
        <w:tabs>
          <w:tab w:val="num" w:pos="2910"/>
        </w:tabs>
        <w:ind w:left="2910" w:hanging="390"/>
      </w:pPr>
      <w:rPr>
        <w:rFonts w:ascii="Arial Bold" w:eastAsia="Arial Bold" w:hAnsi="Arial Bold" w:cs="Arial Bold"/>
        <w:position w:val="0"/>
        <w:sz w:val="26"/>
        <w:szCs w:val="26"/>
      </w:rPr>
    </w:lvl>
    <w:lvl w:ilvl="4">
      <w:start w:val="1"/>
      <w:numFmt w:val="lowerLetter"/>
      <w:lvlText w:val="%5."/>
      <w:lvlJc w:val="left"/>
      <w:pPr>
        <w:tabs>
          <w:tab w:val="num" w:pos="3630"/>
        </w:tabs>
        <w:ind w:left="3630" w:hanging="390"/>
      </w:pPr>
      <w:rPr>
        <w:rFonts w:ascii="Arial Bold" w:eastAsia="Arial Bold" w:hAnsi="Arial Bold" w:cs="Arial Bold"/>
        <w:position w:val="0"/>
        <w:sz w:val="26"/>
        <w:szCs w:val="26"/>
      </w:rPr>
    </w:lvl>
    <w:lvl w:ilvl="5">
      <w:start w:val="1"/>
      <w:numFmt w:val="lowerRoman"/>
      <w:lvlText w:val="%6."/>
      <w:lvlJc w:val="left"/>
      <w:pPr>
        <w:tabs>
          <w:tab w:val="num" w:pos="4345"/>
        </w:tabs>
        <w:ind w:left="4345" w:hanging="321"/>
      </w:pPr>
      <w:rPr>
        <w:rFonts w:ascii="Arial Bold" w:eastAsia="Arial Bold" w:hAnsi="Arial Bold" w:cs="Arial Bold"/>
        <w:position w:val="0"/>
        <w:sz w:val="26"/>
        <w:szCs w:val="26"/>
      </w:rPr>
    </w:lvl>
    <w:lvl w:ilvl="6">
      <w:start w:val="1"/>
      <w:numFmt w:val="decimal"/>
      <w:lvlText w:val="%7."/>
      <w:lvlJc w:val="left"/>
      <w:pPr>
        <w:tabs>
          <w:tab w:val="num" w:pos="5070"/>
        </w:tabs>
        <w:ind w:left="5070" w:hanging="390"/>
      </w:pPr>
      <w:rPr>
        <w:rFonts w:ascii="Arial Bold" w:eastAsia="Arial Bold" w:hAnsi="Arial Bold" w:cs="Arial Bold"/>
        <w:position w:val="0"/>
        <w:sz w:val="26"/>
        <w:szCs w:val="26"/>
      </w:rPr>
    </w:lvl>
    <w:lvl w:ilvl="7">
      <w:start w:val="1"/>
      <w:numFmt w:val="lowerLetter"/>
      <w:lvlText w:val="%8."/>
      <w:lvlJc w:val="left"/>
      <w:pPr>
        <w:tabs>
          <w:tab w:val="num" w:pos="5790"/>
        </w:tabs>
        <w:ind w:left="5790" w:hanging="390"/>
      </w:pPr>
      <w:rPr>
        <w:rFonts w:ascii="Arial Bold" w:eastAsia="Arial Bold" w:hAnsi="Arial Bold" w:cs="Arial Bold"/>
        <w:position w:val="0"/>
        <w:sz w:val="26"/>
        <w:szCs w:val="26"/>
      </w:rPr>
    </w:lvl>
    <w:lvl w:ilvl="8">
      <w:start w:val="1"/>
      <w:numFmt w:val="lowerRoman"/>
      <w:lvlText w:val="%9."/>
      <w:lvlJc w:val="left"/>
      <w:pPr>
        <w:tabs>
          <w:tab w:val="num" w:pos="6505"/>
        </w:tabs>
        <w:ind w:left="6505" w:hanging="321"/>
      </w:pPr>
      <w:rPr>
        <w:rFonts w:ascii="Arial Bold" w:eastAsia="Arial Bold" w:hAnsi="Arial Bold" w:cs="Arial Bold"/>
        <w:position w:val="0"/>
        <w:sz w:val="26"/>
        <w:szCs w:val="26"/>
      </w:rPr>
    </w:lvl>
  </w:abstractNum>
  <w:abstractNum w:abstractNumId="36" w15:restartNumberingAfterBreak="0">
    <w:nsid w:val="48BE6989"/>
    <w:multiLevelType w:val="hybridMultilevel"/>
    <w:tmpl w:val="FC8A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656245"/>
    <w:multiLevelType w:val="multilevel"/>
    <w:tmpl w:val="7B8081A0"/>
    <w:styleLink w:val="List31"/>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38" w15:restartNumberingAfterBreak="0">
    <w:nsid w:val="4AB37ACE"/>
    <w:multiLevelType w:val="multilevel"/>
    <w:tmpl w:val="09623D86"/>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39" w15:restartNumberingAfterBreak="0">
    <w:nsid w:val="4B6952D6"/>
    <w:multiLevelType w:val="multilevel"/>
    <w:tmpl w:val="497EE54A"/>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40" w15:restartNumberingAfterBreak="0">
    <w:nsid w:val="4B7E68C7"/>
    <w:multiLevelType w:val="multilevel"/>
    <w:tmpl w:val="DA046974"/>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41" w15:restartNumberingAfterBreak="0">
    <w:nsid w:val="4BA83C73"/>
    <w:multiLevelType w:val="multilevel"/>
    <w:tmpl w:val="7A1ABB06"/>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42" w15:restartNumberingAfterBreak="0">
    <w:nsid w:val="4CD8477C"/>
    <w:multiLevelType w:val="multilevel"/>
    <w:tmpl w:val="319A55FA"/>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43" w15:restartNumberingAfterBreak="0">
    <w:nsid w:val="4D1E4FAB"/>
    <w:multiLevelType w:val="multilevel"/>
    <w:tmpl w:val="3BBCF582"/>
    <w:styleLink w:val="List51"/>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44" w15:restartNumberingAfterBreak="0">
    <w:nsid w:val="50201B21"/>
    <w:multiLevelType w:val="multilevel"/>
    <w:tmpl w:val="D3D41536"/>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45" w15:restartNumberingAfterBreak="0">
    <w:nsid w:val="51225015"/>
    <w:multiLevelType w:val="hybridMultilevel"/>
    <w:tmpl w:val="0E8A0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4A45934"/>
    <w:multiLevelType w:val="multilevel"/>
    <w:tmpl w:val="F7BA1C7A"/>
    <w:styleLink w:val="List0"/>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47" w15:restartNumberingAfterBreak="0">
    <w:nsid w:val="55975C52"/>
    <w:multiLevelType w:val="multilevel"/>
    <w:tmpl w:val="F22627CE"/>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48" w15:restartNumberingAfterBreak="0">
    <w:nsid w:val="60DA66F6"/>
    <w:multiLevelType w:val="multilevel"/>
    <w:tmpl w:val="5978C5F2"/>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49" w15:restartNumberingAfterBreak="0">
    <w:nsid w:val="61DD21EA"/>
    <w:multiLevelType w:val="multilevel"/>
    <w:tmpl w:val="6B78547A"/>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50" w15:restartNumberingAfterBreak="0">
    <w:nsid w:val="636D2938"/>
    <w:multiLevelType w:val="multilevel"/>
    <w:tmpl w:val="E9AA9D0A"/>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51" w15:restartNumberingAfterBreak="0">
    <w:nsid w:val="638B0BF3"/>
    <w:multiLevelType w:val="multilevel"/>
    <w:tmpl w:val="5114FEB0"/>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52" w15:restartNumberingAfterBreak="0">
    <w:nsid w:val="63B26225"/>
    <w:multiLevelType w:val="multilevel"/>
    <w:tmpl w:val="02640364"/>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53" w15:restartNumberingAfterBreak="0">
    <w:nsid w:val="65C215EF"/>
    <w:multiLevelType w:val="multilevel"/>
    <w:tmpl w:val="35DEFC02"/>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54" w15:restartNumberingAfterBreak="0">
    <w:nsid w:val="674754CA"/>
    <w:multiLevelType w:val="multilevel"/>
    <w:tmpl w:val="4166509E"/>
    <w:styleLink w:val="List1"/>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55" w15:restartNumberingAfterBreak="0">
    <w:nsid w:val="69290FFE"/>
    <w:multiLevelType w:val="multilevel"/>
    <w:tmpl w:val="761684B6"/>
    <w:styleLink w:val="List6"/>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56" w15:restartNumberingAfterBreak="0">
    <w:nsid w:val="6B282DA4"/>
    <w:multiLevelType w:val="multilevel"/>
    <w:tmpl w:val="6868ED1E"/>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57" w15:restartNumberingAfterBreak="0">
    <w:nsid w:val="6F0E360E"/>
    <w:multiLevelType w:val="multilevel"/>
    <w:tmpl w:val="D9B69C7E"/>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58" w15:restartNumberingAfterBreak="0">
    <w:nsid w:val="708B5ACF"/>
    <w:multiLevelType w:val="multilevel"/>
    <w:tmpl w:val="0A8A8F3E"/>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59" w15:restartNumberingAfterBreak="0">
    <w:nsid w:val="70F24937"/>
    <w:multiLevelType w:val="multilevel"/>
    <w:tmpl w:val="E96C5288"/>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60" w15:restartNumberingAfterBreak="0">
    <w:nsid w:val="714C3E21"/>
    <w:multiLevelType w:val="multilevel"/>
    <w:tmpl w:val="7CC2A568"/>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61" w15:restartNumberingAfterBreak="0">
    <w:nsid w:val="747B63DA"/>
    <w:multiLevelType w:val="hybridMultilevel"/>
    <w:tmpl w:val="EF22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50217D2"/>
    <w:multiLevelType w:val="hybridMultilevel"/>
    <w:tmpl w:val="727A3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5EA544D"/>
    <w:multiLevelType w:val="multilevel"/>
    <w:tmpl w:val="CDC46CBE"/>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64" w15:restartNumberingAfterBreak="0">
    <w:nsid w:val="789701BD"/>
    <w:multiLevelType w:val="multilevel"/>
    <w:tmpl w:val="C652BD50"/>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65" w15:restartNumberingAfterBreak="0">
    <w:nsid w:val="7AF260D5"/>
    <w:multiLevelType w:val="hybridMultilevel"/>
    <w:tmpl w:val="187E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C2A2129"/>
    <w:multiLevelType w:val="multilevel"/>
    <w:tmpl w:val="C41AC12C"/>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67" w15:restartNumberingAfterBreak="0">
    <w:nsid w:val="7EAF4EDB"/>
    <w:multiLevelType w:val="multilevel"/>
    <w:tmpl w:val="BF84CBEA"/>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num w:numId="1">
    <w:abstractNumId w:val="53"/>
  </w:num>
  <w:num w:numId="2">
    <w:abstractNumId w:val="42"/>
  </w:num>
  <w:num w:numId="3">
    <w:abstractNumId w:val="60"/>
  </w:num>
  <w:num w:numId="4">
    <w:abstractNumId w:val="12"/>
  </w:num>
  <w:num w:numId="5">
    <w:abstractNumId w:val="64"/>
  </w:num>
  <w:num w:numId="6">
    <w:abstractNumId w:val="17"/>
  </w:num>
  <w:num w:numId="7">
    <w:abstractNumId w:val="46"/>
  </w:num>
  <w:num w:numId="8">
    <w:abstractNumId w:val="2"/>
  </w:num>
  <w:num w:numId="9">
    <w:abstractNumId w:val="22"/>
  </w:num>
  <w:num w:numId="10">
    <w:abstractNumId w:val="40"/>
  </w:num>
  <w:num w:numId="11">
    <w:abstractNumId w:val="58"/>
  </w:num>
  <w:num w:numId="12">
    <w:abstractNumId w:val="54"/>
  </w:num>
  <w:num w:numId="13">
    <w:abstractNumId w:val="6"/>
  </w:num>
  <w:num w:numId="14">
    <w:abstractNumId w:val="11"/>
  </w:num>
  <w:num w:numId="15">
    <w:abstractNumId w:val="38"/>
  </w:num>
  <w:num w:numId="16">
    <w:abstractNumId w:val="48"/>
  </w:num>
  <w:num w:numId="17">
    <w:abstractNumId w:val="24"/>
  </w:num>
  <w:num w:numId="18">
    <w:abstractNumId w:val="29"/>
  </w:num>
  <w:num w:numId="19">
    <w:abstractNumId w:val="39"/>
  </w:num>
  <w:num w:numId="20">
    <w:abstractNumId w:val="1"/>
  </w:num>
  <w:num w:numId="21">
    <w:abstractNumId w:val="41"/>
  </w:num>
  <w:num w:numId="22">
    <w:abstractNumId w:val="30"/>
  </w:num>
  <w:num w:numId="23">
    <w:abstractNumId w:val="21"/>
  </w:num>
  <w:num w:numId="24">
    <w:abstractNumId w:val="18"/>
  </w:num>
  <w:num w:numId="25">
    <w:abstractNumId w:val="19"/>
  </w:num>
  <w:num w:numId="26">
    <w:abstractNumId w:val="7"/>
  </w:num>
  <w:num w:numId="27">
    <w:abstractNumId w:val="33"/>
  </w:num>
  <w:num w:numId="28">
    <w:abstractNumId w:val="31"/>
  </w:num>
  <w:num w:numId="29">
    <w:abstractNumId w:val="52"/>
  </w:num>
  <w:num w:numId="30">
    <w:abstractNumId w:val="23"/>
  </w:num>
  <w:num w:numId="31">
    <w:abstractNumId w:val="4"/>
  </w:num>
  <w:num w:numId="32">
    <w:abstractNumId w:val="44"/>
  </w:num>
  <w:num w:numId="33">
    <w:abstractNumId w:val="3"/>
  </w:num>
  <w:num w:numId="34">
    <w:abstractNumId w:val="37"/>
  </w:num>
  <w:num w:numId="35">
    <w:abstractNumId w:val="35"/>
  </w:num>
  <w:num w:numId="36">
    <w:abstractNumId w:val="0"/>
  </w:num>
  <w:num w:numId="37">
    <w:abstractNumId w:val="9"/>
  </w:num>
  <w:num w:numId="38">
    <w:abstractNumId w:val="50"/>
  </w:num>
  <w:num w:numId="39">
    <w:abstractNumId w:val="66"/>
  </w:num>
  <w:num w:numId="40">
    <w:abstractNumId w:val="10"/>
  </w:num>
  <w:num w:numId="41">
    <w:abstractNumId w:val="43"/>
  </w:num>
  <w:num w:numId="42">
    <w:abstractNumId w:val="55"/>
  </w:num>
  <w:num w:numId="43">
    <w:abstractNumId w:val="8"/>
  </w:num>
  <w:num w:numId="44">
    <w:abstractNumId w:val="14"/>
  </w:num>
  <w:num w:numId="45">
    <w:abstractNumId w:val="63"/>
  </w:num>
  <w:num w:numId="46">
    <w:abstractNumId w:val="47"/>
  </w:num>
  <w:num w:numId="47">
    <w:abstractNumId w:val="20"/>
  </w:num>
  <w:num w:numId="48">
    <w:abstractNumId w:val="59"/>
  </w:num>
  <w:num w:numId="49">
    <w:abstractNumId w:val="57"/>
  </w:num>
  <w:num w:numId="50">
    <w:abstractNumId w:val="51"/>
  </w:num>
  <w:num w:numId="51">
    <w:abstractNumId w:val="15"/>
  </w:num>
  <w:num w:numId="52">
    <w:abstractNumId w:val="25"/>
  </w:num>
  <w:num w:numId="53">
    <w:abstractNumId w:val="49"/>
  </w:num>
  <w:num w:numId="54">
    <w:abstractNumId w:val="13"/>
  </w:num>
  <w:num w:numId="55">
    <w:abstractNumId w:val="67"/>
  </w:num>
  <w:num w:numId="56">
    <w:abstractNumId w:val="27"/>
  </w:num>
  <w:num w:numId="57">
    <w:abstractNumId w:val="16"/>
  </w:num>
  <w:num w:numId="58">
    <w:abstractNumId w:val="26"/>
  </w:num>
  <w:num w:numId="59">
    <w:abstractNumId w:val="56"/>
  </w:num>
  <w:num w:numId="60">
    <w:abstractNumId w:val="28"/>
  </w:num>
  <w:num w:numId="61">
    <w:abstractNumId w:val="5"/>
  </w:num>
  <w:num w:numId="62">
    <w:abstractNumId w:val="65"/>
  </w:num>
  <w:num w:numId="63">
    <w:abstractNumId w:val="34"/>
  </w:num>
  <w:num w:numId="64">
    <w:abstractNumId w:val="61"/>
  </w:num>
  <w:num w:numId="65">
    <w:abstractNumId w:val="36"/>
  </w:num>
  <w:num w:numId="66">
    <w:abstractNumId w:val="45"/>
  </w:num>
  <w:num w:numId="67">
    <w:abstractNumId w:val="32"/>
  </w:num>
  <w:num w:numId="68">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E4"/>
    <w:rsid w:val="00034B70"/>
    <w:rsid w:val="0005193A"/>
    <w:rsid w:val="00062C1A"/>
    <w:rsid w:val="000E44C2"/>
    <w:rsid w:val="000F552E"/>
    <w:rsid w:val="001361B2"/>
    <w:rsid w:val="0014133B"/>
    <w:rsid w:val="00156CF3"/>
    <w:rsid w:val="00166CF3"/>
    <w:rsid w:val="00172B79"/>
    <w:rsid w:val="001E31AF"/>
    <w:rsid w:val="00205777"/>
    <w:rsid w:val="002E6956"/>
    <w:rsid w:val="0031035A"/>
    <w:rsid w:val="00370453"/>
    <w:rsid w:val="003B6CA6"/>
    <w:rsid w:val="003D3BAF"/>
    <w:rsid w:val="003F5975"/>
    <w:rsid w:val="004214F0"/>
    <w:rsid w:val="00480146"/>
    <w:rsid w:val="00482552"/>
    <w:rsid w:val="004A6DE4"/>
    <w:rsid w:val="004A7692"/>
    <w:rsid w:val="004B0937"/>
    <w:rsid w:val="004B44B7"/>
    <w:rsid w:val="004F226A"/>
    <w:rsid w:val="0050300F"/>
    <w:rsid w:val="00515BC9"/>
    <w:rsid w:val="005220F7"/>
    <w:rsid w:val="00544D86"/>
    <w:rsid w:val="00566748"/>
    <w:rsid w:val="005908AC"/>
    <w:rsid w:val="005C65C2"/>
    <w:rsid w:val="0066024A"/>
    <w:rsid w:val="00706FE4"/>
    <w:rsid w:val="007078C4"/>
    <w:rsid w:val="007522EE"/>
    <w:rsid w:val="00777F78"/>
    <w:rsid w:val="00814BD2"/>
    <w:rsid w:val="00835A6B"/>
    <w:rsid w:val="00837A35"/>
    <w:rsid w:val="00872E6B"/>
    <w:rsid w:val="008D5211"/>
    <w:rsid w:val="008E70EC"/>
    <w:rsid w:val="008F368B"/>
    <w:rsid w:val="00952453"/>
    <w:rsid w:val="009B43CD"/>
    <w:rsid w:val="009C278F"/>
    <w:rsid w:val="009C6718"/>
    <w:rsid w:val="009D6C0D"/>
    <w:rsid w:val="009E1BDD"/>
    <w:rsid w:val="00AC3DEE"/>
    <w:rsid w:val="00AE2E1C"/>
    <w:rsid w:val="00AF207F"/>
    <w:rsid w:val="00B07BED"/>
    <w:rsid w:val="00B17A69"/>
    <w:rsid w:val="00B217D3"/>
    <w:rsid w:val="00B34E36"/>
    <w:rsid w:val="00B47EEF"/>
    <w:rsid w:val="00C3086E"/>
    <w:rsid w:val="00C47ECC"/>
    <w:rsid w:val="00C61BB9"/>
    <w:rsid w:val="00CC5722"/>
    <w:rsid w:val="00CE6FC1"/>
    <w:rsid w:val="00D13293"/>
    <w:rsid w:val="00DA12DF"/>
    <w:rsid w:val="00E60F30"/>
    <w:rsid w:val="00E81AD5"/>
    <w:rsid w:val="00E838CB"/>
    <w:rsid w:val="00E9155D"/>
    <w:rsid w:val="00E94DDC"/>
    <w:rsid w:val="00E94EF2"/>
    <w:rsid w:val="00ED695C"/>
    <w:rsid w:val="00F266E0"/>
    <w:rsid w:val="00F53751"/>
    <w:rsid w:val="00FB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AA5D"/>
  <w15:docId w15:val="{56C89CE6-B5F4-4540-A5E8-8348AF2A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6DE4"/>
    <w:rPr>
      <w:rFonts w:hAnsi="Arial Unicode MS" w:cs="Arial Unicode MS"/>
      <w:color w:val="000000"/>
      <w:sz w:val="24"/>
      <w:szCs w:val="24"/>
      <w:u w:color="000000"/>
      <w:lang w:val="en-US" w:eastAsia="en-US"/>
    </w:rPr>
  </w:style>
  <w:style w:type="paragraph" w:styleId="Heading1">
    <w:name w:val="heading 1"/>
    <w:basedOn w:val="Normal"/>
    <w:next w:val="Normal"/>
    <w:link w:val="Heading1Char"/>
    <w:uiPriority w:val="9"/>
    <w:qFormat/>
    <w:rsid w:val="004B0937"/>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semiHidden/>
    <w:unhideWhenUsed/>
    <w:qFormat/>
    <w:rsid w:val="001E31AF"/>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hAnsi="Times New Roman" w:cs="Times New Roman"/>
      <w:b/>
      <w:bCs/>
      <w:color w:val="auto"/>
      <w:sz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6DE4"/>
    <w:rPr>
      <w:u w:val="single"/>
    </w:rPr>
  </w:style>
  <w:style w:type="paragraph" w:customStyle="1" w:styleId="HeaderFooter">
    <w:name w:val="Header &amp; Footer"/>
    <w:rsid w:val="004A6DE4"/>
    <w:pPr>
      <w:tabs>
        <w:tab w:val="right" w:pos="9020"/>
      </w:tabs>
    </w:pPr>
    <w:rPr>
      <w:rFonts w:ascii="Helvetica" w:hAnsi="Arial Unicode MS" w:cs="Arial Unicode MS"/>
      <w:color w:val="000000"/>
      <w:sz w:val="24"/>
      <w:szCs w:val="24"/>
    </w:rPr>
  </w:style>
  <w:style w:type="paragraph" w:styleId="Footer">
    <w:name w:val="footer"/>
    <w:rsid w:val="004A6DE4"/>
    <w:pPr>
      <w:tabs>
        <w:tab w:val="center" w:pos="4153"/>
        <w:tab w:val="right" w:pos="8306"/>
      </w:tabs>
    </w:pPr>
    <w:rPr>
      <w:rFonts w:hAnsi="Arial Unicode MS" w:cs="Arial Unicode MS"/>
      <w:color w:val="000000"/>
      <w:sz w:val="24"/>
      <w:szCs w:val="24"/>
      <w:u w:color="000000"/>
      <w:lang w:val="en-US"/>
    </w:rPr>
  </w:style>
  <w:style w:type="numbering" w:customStyle="1" w:styleId="List0">
    <w:name w:val="List 0"/>
    <w:basedOn w:val="ImportedStyle1"/>
    <w:rsid w:val="004A6DE4"/>
    <w:pPr>
      <w:numPr>
        <w:numId w:val="7"/>
      </w:numPr>
    </w:pPr>
  </w:style>
  <w:style w:type="numbering" w:customStyle="1" w:styleId="ImportedStyle1">
    <w:name w:val="Imported Style 1"/>
    <w:rsid w:val="004A6DE4"/>
  </w:style>
  <w:style w:type="numbering" w:customStyle="1" w:styleId="List1">
    <w:name w:val="List 1"/>
    <w:basedOn w:val="ImportedStyle2"/>
    <w:rsid w:val="004A6DE4"/>
    <w:pPr>
      <w:numPr>
        <w:numId w:val="12"/>
      </w:numPr>
    </w:pPr>
  </w:style>
  <w:style w:type="numbering" w:customStyle="1" w:styleId="ImportedStyle2">
    <w:name w:val="Imported Style 2"/>
    <w:rsid w:val="004A6DE4"/>
  </w:style>
  <w:style w:type="numbering" w:customStyle="1" w:styleId="List21">
    <w:name w:val="List 21"/>
    <w:basedOn w:val="ImportedStyle3"/>
    <w:rsid w:val="004A6DE4"/>
    <w:pPr>
      <w:numPr>
        <w:numId w:val="22"/>
      </w:numPr>
    </w:pPr>
  </w:style>
  <w:style w:type="numbering" w:customStyle="1" w:styleId="ImportedStyle3">
    <w:name w:val="Imported Style 3"/>
    <w:rsid w:val="004A6DE4"/>
  </w:style>
  <w:style w:type="numbering" w:customStyle="1" w:styleId="List31">
    <w:name w:val="List 31"/>
    <w:basedOn w:val="ImportedStyle4"/>
    <w:rsid w:val="004A6DE4"/>
    <w:pPr>
      <w:numPr>
        <w:numId w:val="34"/>
      </w:numPr>
    </w:pPr>
  </w:style>
  <w:style w:type="numbering" w:customStyle="1" w:styleId="ImportedStyle4">
    <w:name w:val="Imported Style 4"/>
    <w:rsid w:val="004A6DE4"/>
  </w:style>
  <w:style w:type="numbering" w:customStyle="1" w:styleId="List41">
    <w:name w:val="List 41"/>
    <w:basedOn w:val="ImportedStyle5"/>
    <w:rsid w:val="004A6DE4"/>
    <w:pPr>
      <w:numPr>
        <w:numId w:val="35"/>
      </w:numPr>
    </w:pPr>
  </w:style>
  <w:style w:type="numbering" w:customStyle="1" w:styleId="ImportedStyle5">
    <w:name w:val="Imported Style 5"/>
    <w:rsid w:val="004A6DE4"/>
  </w:style>
  <w:style w:type="numbering" w:customStyle="1" w:styleId="List51">
    <w:name w:val="List 51"/>
    <w:basedOn w:val="ImportedStyle6"/>
    <w:rsid w:val="004A6DE4"/>
    <w:pPr>
      <w:numPr>
        <w:numId w:val="41"/>
      </w:numPr>
    </w:pPr>
  </w:style>
  <w:style w:type="numbering" w:customStyle="1" w:styleId="ImportedStyle6">
    <w:name w:val="Imported Style 6"/>
    <w:rsid w:val="004A6DE4"/>
  </w:style>
  <w:style w:type="numbering" w:customStyle="1" w:styleId="List6">
    <w:name w:val="List 6"/>
    <w:basedOn w:val="ImportedStyle3"/>
    <w:rsid w:val="004A6DE4"/>
    <w:pPr>
      <w:numPr>
        <w:numId w:val="42"/>
      </w:numPr>
    </w:pPr>
  </w:style>
  <w:style w:type="paragraph" w:styleId="ListParagraph">
    <w:name w:val="List Paragraph"/>
    <w:basedOn w:val="Normal"/>
    <w:uiPriority w:val="34"/>
    <w:qFormat/>
    <w:rsid w:val="00515BC9"/>
    <w:pPr>
      <w:ind w:left="720"/>
      <w:contextualSpacing/>
    </w:pPr>
  </w:style>
  <w:style w:type="paragraph" w:customStyle="1" w:styleId="Body">
    <w:name w:val="Body"/>
    <w:rsid w:val="00172B79"/>
    <w:rPr>
      <w:rFonts w:eastAsia="Times New Roman"/>
      <w:color w:val="000000"/>
      <w:sz w:val="24"/>
      <w:szCs w:val="24"/>
      <w:u w:color="000000"/>
    </w:rPr>
  </w:style>
  <w:style w:type="paragraph" w:styleId="BalloonText">
    <w:name w:val="Balloon Text"/>
    <w:basedOn w:val="Normal"/>
    <w:link w:val="BalloonTextChar"/>
    <w:uiPriority w:val="99"/>
    <w:semiHidden/>
    <w:unhideWhenUsed/>
    <w:rsid w:val="00CC5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722"/>
    <w:rPr>
      <w:rFonts w:ascii="Segoe UI" w:hAnsi="Segoe UI" w:cs="Segoe UI"/>
      <w:color w:val="000000"/>
      <w:sz w:val="18"/>
      <w:szCs w:val="18"/>
      <w:u w:color="000000"/>
      <w:lang w:val="en-US" w:eastAsia="en-US"/>
    </w:rPr>
  </w:style>
  <w:style w:type="character" w:customStyle="1" w:styleId="Heading2Char">
    <w:name w:val="Heading 2 Char"/>
    <w:basedOn w:val="DefaultParagraphFont"/>
    <w:link w:val="Heading2"/>
    <w:semiHidden/>
    <w:rsid w:val="001E31AF"/>
    <w:rPr>
      <w:rFonts w:eastAsia="Times New Roman"/>
      <w:b/>
      <w:bCs/>
      <w:szCs w:val="24"/>
      <w:bdr w:val="none" w:sz="0" w:space="0" w:color="auto"/>
      <w:lang w:eastAsia="en-US"/>
    </w:rPr>
  </w:style>
  <w:style w:type="character" w:customStyle="1" w:styleId="Heading1Char">
    <w:name w:val="Heading 1 Char"/>
    <w:basedOn w:val="DefaultParagraphFont"/>
    <w:link w:val="Heading1"/>
    <w:uiPriority w:val="9"/>
    <w:rsid w:val="004B0937"/>
    <w:rPr>
      <w:rFonts w:asciiTheme="majorHAnsi" w:eastAsiaTheme="majorEastAsia" w:hAnsiTheme="majorHAnsi" w:cstheme="majorBidi"/>
      <w:color w:val="2F759E" w:themeColor="accent1" w:themeShade="BF"/>
      <w:sz w:val="32"/>
      <w:szCs w:val="32"/>
      <w:u w:color="000000"/>
      <w:lang w:val="en-US" w:eastAsia="en-US"/>
    </w:rPr>
  </w:style>
  <w:style w:type="paragraph" w:customStyle="1" w:styleId="Default">
    <w:name w:val="Default"/>
    <w:rsid w:val="00E81AD5"/>
    <w:rPr>
      <w:rFonts w:ascii="Helvetica" w:eastAsia="Helvetica" w:hAnsi="Helvetica" w:cs="Helvetica"/>
      <w:color w:val="000000"/>
      <w:sz w:val="22"/>
      <w:szCs w:val="22"/>
    </w:rPr>
  </w:style>
  <w:style w:type="paragraph" w:styleId="BodyText">
    <w:name w:val="Body Text"/>
    <w:basedOn w:val="Normal"/>
    <w:link w:val="BodyTextChar"/>
    <w:semiHidden/>
    <w:rsid w:val="008D521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Cs w:val="20"/>
      <w:bdr w:val="none" w:sz="0" w:space="0" w:color="auto"/>
    </w:rPr>
  </w:style>
  <w:style w:type="character" w:customStyle="1" w:styleId="BodyTextChar">
    <w:name w:val="Body Text Char"/>
    <w:basedOn w:val="DefaultParagraphFont"/>
    <w:link w:val="BodyText"/>
    <w:semiHidden/>
    <w:rsid w:val="008D5211"/>
    <w:rPr>
      <w:rFonts w:eastAsia="Times New Roman"/>
      <w:sz w:val="24"/>
      <w:bdr w:val="none" w:sz="0" w:space="0" w:color="auto"/>
      <w:lang w:val="en-US" w:eastAsia="en-US"/>
    </w:rPr>
  </w:style>
  <w:style w:type="table" w:styleId="TableGrid">
    <w:name w:val="Table Grid"/>
    <w:basedOn w:val="TableNormal"/>
    <w:uiPriority w:val="59"/>
    <w:rsid w:val="008D521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14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GB" w:eastAsia="en-GB"/>
    </w:rPr>
  </w:style>
  <w:style w:type="character" w:styleId="Emphasis">
    <w:name w:val="Emphasis"/>
    <w:basedOn w:val="DefaultParagraphFont"/>
    <w:uiPriority w:val="20"/>
    <w:qFormat/>
    <w:rsid w:val="004214F0"/>
    <w:rPr>
      <w:i/>
      <w:iCs/>
    </w:rPr>
  </w:style>
  <w:style w:type="character" w:styleId="FollowedHyperlink">
    <w:name w:val="FollowedHyperlink"/>
    <w:basedOn w:val="DefaultParagraphFont"/>
    <w:uiPriority w:val="99"/>
    <w:semiHidden/>
    <w:unhideWhenUsed/>
    <w:rsid w:val="004214F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054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wnloads.unicef.org.uk/wp-content/uploads/2010/05/UNCRC_summary-1.pdf?_ga=2.32693502.1593018961.1552138068-2041965589.1538311448" TargetMode="External"/><Relationship Id="rId4" Type="http://schemas.openxmlformats.org/officeDocument/2006/relationships/webSettings" Target="webSettings.xml"/><Relationship Id="rId9" Type="http://schemas.openxmlformats.org/officeDocument/2006/relationships/hyperlink" Target="https://ennilive-my.sharepoint.com/:w:/g/personal/cevans567_c2ken_net/ETsuG9e2F_lKltumtZ7CSlEBcxIDgzg8kH85Y7OxhhTPlw?e=gcCLly"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3137</Words>
  <Characters>17884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C Evans</cp:lastModifiedBy>
  <cp:revision>3</cp:revision>
  <cp:lastPrinted>2021-05-25T10:05:00Z</cp:lastPrinted>
  <dcterms:created xsi:type="dcterms:W3CDTF">2023-06-30T09:48:00Z</dcterms:created>
  <dcterms:modified xsi:type="dcterms:W3CDTF">2023-06-30T09:55:00Z</dcterms:modified>
</cp:coreProperties>
</file>